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36E5" w:rsidRPr="00290A4F" w:rsidRDefault="003E72B8" w:rsidP="00025E4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294120" cy="8906510"/>
            <wp:effectExtent l="0" t="0" r="0" b="0"/>
            <wp:docPr id="1" name="Рисунок 1" descr="Page_000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age_0002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4120" cy="8906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936E5" w:rsidRPr="00290A4F">
        <w:rPr>
          <w:rFonts w:ascii="Times New Roman" w:eastAsia="Times New Roman" w:hAnsi="Times New Roman" w:cs="Times New Roman"/>
          <w:sz w:val="28"/>
          <w:szCs w:val="28"/>
        </w:rPr>
        <w:br w:type="page"/>
      </w:r>
      <w:r w:rsidR="00025E42">
        <w:rPr>
          <w:rFonts w:ascii="Times New Roman" w:eastAsia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6294120" cy="8906510"/>
            <wp:effectExtent l="0" t="0" r="0" b="0"/>
            <wp:docPr id="2" name="Рисунок 2" descr="Page_00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age_0002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4120" cy="8906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0493" w:rsidRPr="00290A4F" w:rsidRDefault="002F0493" w:rsidP="002F04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b/>
          <w:sz w:val="28"/>
          <w:szCs w:val="28"/>
        </w:rPr>
        <w:br w:type="page"/>
      </w:r>
      <w:r w:rsidRPr="00290A4F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1. </w:t>
      </w:r>
      <w:r w:rsidR="00777958" w:rsidRPr="00777958">
        <w:rPr>
          <w:rFonts w:ascii="Times New Roman" w:eastAsia="Times New Roman" w:hAnsi="Times New Roman" w:cs="Times New Roman"/>
          <w:b/>
          <w:sz w:val="28"/>
          <w:szCs w:val="28"/>
        </w:rPr>
        <w:t xml:space="preserve">Цель и задачи освоения </w:t>
      </w:r>
      <w:r w:rsidRPr="00290A4F">
        <w:rPr>
          <w:rFonts w:ascii="Times New Roman" w:eastAsia="Times New Roman" w:hAnsi="Times New Roman" w:cs="Times New Roman"/>
          <w:b/>
          <w:sz w:val="28"/>
          <w:szCs w:val="28"/>
        </w:rPr>
        <w:t>дисциплины</w:t>
      </w:r>
    </w:p>
    <w:p w:rsidR="002F0493" w:rsidRPr="00290A4F" w:rsidRDefault="002F0493" w:rsidP="002F049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sz w:val="28"/>
          <w:szCs w:val="28"/>
        </w:rPr>
        <w:t>Целями освоения дисциплины «Педагогика и психология высшей школы» являются развитие у аспирантов целостного представления о психолого-педагогических аспектах профессиональной деятельности в современном высшем образовательном учреждении, создание общих теоретических основ мировоззр</w:t>
      </w:r>
      <w:r w:rsidRPr="00290A4F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290A4F">
        <w:rPr>
          <w:rFonts w:ascii="Times New Roman" w:eastAsia="Times New Roman" w:hAnsi="Times New Roman" w:cs="Times New Roman"/>
          <w:sz w:val="28"/>
          <w:szCs w:val="28"/>
        </w:rPr>
        <w:t>ния будущих специалистов высшей школы.</w:t>
      </w:r>
    </w:p>
    <w:p w:rsidR="002F0493" w:rsidRPr="00290A4F" w:rsidRDefault="002F0493" w:rsidP="002F049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sz w:val="28"/>
          <w:szCs w:val="28"/>
        </w:rPr>
        <w:t>Задачи дисциплины:</w:t>
      </w:r>
    </w:p>
    <w:p w:rsidR="002F0493" w:rsidRPr="00290A4F" w:rsidRDefault="002F0493" w:rsidP="002F0493">
      <w:pPr>
        <w:numPr>
          <w:ilvl w:val="0"/>
          <w:numId w:val="1"/>
        </w:num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290A4F">
        <w:rPr>
          <w:rFonts w:ascii="Times New Roman" w:eastAsia="Times New Roman" w:hAnsi="Times New Roman" w:cs="Times New Roman"/>
          <w:sz w:val="28"/>
          <w:szCs w:val="24"/>
        </w:rPr>
        <w:t>Формирование научных знаний в области психологии высшей школы.</w:t>
      </w:r>
    </w:p>
    <w:p w:rsidR="002F0493" w:rsidRPr="00290A4F" w:rsidRDefault="002F0493" w:rsidP="002F0493">
      <w:pPr>
        <w:numPr>
          <w:ilvl w:val="0"/>
          <w:numId w:val="1"/>
        </w:num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sz w:val="28"/>
          <w:szCs w:val="28"/>
        </w:rPr>
        <w:t>Развитие научно-психологического подхода к анализу и оценке категорий  исследовательской деятельности.</w:t>
      </w:r>
    </w:p>
    <w:p w:rsidR="002F0493" w:rsidRPr="00290A4F" w:rsidRDefault="002F0493" w:rsidP="002F0493">
      <w:pPr>
        <w:numPr>
          <w:ilvl w:val="0"/>
          <w:numId w:val="1"/>
        </w:num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sz w:val="28"/>
          <w:szCs w:val="28"/>
        </w:rPr>
        <w:t>Расширение научно-понятийных представлений в области психологии вз</w:t>
      </w:r>
      <w:r w:rsidRPr="00290A4F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290A4F">
        <w:rPr>
          <w:rFonts w:ascii="Times New Roman" w:eastAsia="Times New Roman" w:hAnsi="Times New Roman" w:cs="Times New Roman"/>
          <w:sz w:val="28"/>
          <w:szCs w:val="28"/>
        </w:rPr>
        <w:t>имодействия преподавателя и студента.</w:t>
      </w:r>
    </w:p>
    <w:p w:rsidR="002F0493" w:rsidRPr="00290A4F" w:rsidRDefault="002F0493" w:rsidP="002F0493">
      <w:pPr>
        <w:numPr>
          <w:ilvl w:val="0"/>
          <w:numId w:val="1"/>
        </w:num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sz w:val="28"/>
          <w:szCs w:val="28"/>
        </w:rPr>
        <w:t>Формирование психолого-педагогических умений в области осуществления профессиональной деятельности</w:t>
      </w:r>
    </w:p>
    <w:p w:rsidR="002F0493" w:rsidRPr="00290A4F" w:rsidRDefault="002F0493" w:rsidP="002F0493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F0493" w:rsidRPr="00290A4F" w:rsidRDefault="002F0493" w:rsidP="002F0493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b/>
          <w:sz w:val="28"/>
          <w:szCs w:val="28"/>
        </w:rPr>
        <w:t xml:space="preserve">2. Место дисциплины </w:t>
      </w:r>
      <w:r w:rsidR="00E12D9C">
        <w:rPr>
          <w:rFonts w:ascii="Times New Roman" w:eastAsia="Times New Roman" w:hAnsi="Times New Roman" w:cs="Times New Roman"/>
          <w:b/>
          <w:sz w:val="28"/>
          <w:szCs w:val="28"/>
        </w:rPr>
        <w:t xml:space="preserve">(модуля) </w:t>
      </w:r>
      <w:r w:rsidRPr="00290A4F">
        <w:rPr>
          <w:rFonts w:ascii="Times New Roman" w:eastAsia="Times New Roman" w:hAnsi="Times New Roman" w:cs="Times New Roman"/>
          <w:b/>
          <w:sz w:val="28"/>
          <w:szCs w:val="28"/>
        </w:rPr>
        <w:t xml:space="preserve">в структуре ОПОП </w:t>
      </w:r>
      <w:proofErr w:type="gramStart"/>
      <w:r w:rsidRPr="00290A4F">
        <w:rPr>
          <w:rFonts w:ascii="Times New Roman" w:eastAsia="Times New Roman" w:hAnsi="Times New Roman" w:cs="Times New Roman"/>
          <w:b/>
          <w:sz w:val="28"/>
          <w:szCs w:val="28"/>
        </w:rPr>
        <w:t>ВО</w:t>
      </w:r>
      <w:proofErr w:type="gramEnd"/>
    </w:p>
    <w:p w:rsidR="00777958" w:rsidRPr="00777958" w:rsidRDefault="00777958" w:rsidP="0077795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7958">
        <w:rPr>
          <w:rFonts w:ascii="Times New Roman" w:eastAsia="Times New Roman" w:hAnsi="Times New Roman" w:cs="Times New Roman"/>
          <w:sz w:val="28"/>
          <w:szCs w:val="28"/>
        </w:rPr>
        <w:t>Дисциплина «Педагогика и психология высшей школы» является дисц</w:t>
      </w:r>
      <w:r w:rsidRPr="00777958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77958">
        <w:rPr>
          <w:rFonts w:ascii="Times New Roman" w:eastAsia="Times New Roman" w:hAnsi="Times New Roman" w:cs="Times New Roman"/>
          <w:sz w:val="28"/>
          <w:szCs w:val="28"/>
        </w:rPr>
        <w:t xml:space="preserve">плиной </w:t>
      </w:r>
      <w:r>
        <w:rPr>
          <w:rFonts w:ascii="Times New Roman" w:eastAsia="Times New Roman" w:hAnsi="Times New Roman" w:cs="Times New Roman"/>
          <w:sz w:val="28"/>
          <w:szCs w:val="28"/>
        </w:rPr>
        <w:t>вариативной</w:t>
      </w:r>
      <w:r w:rsidRPr="00777958">
        <w:rPr>
          <w:rFonts w:ascii="Times New Roman" w:eastAsia="Times New Roman" w:hAnsi="Times New Roman" w:cs="Times New Roman"/>
          <w:sz w:val="28"/>
          <w:szCs w:val="28"/>
        </w:rPr>
        <w:t xml:space="preserve"> части. </w:t>
      </w:r>
    </w:p>
    <w:p w:rsidR="002F0493" w:rsidRPr="00290A4F" w:rsidRDefault="002F0493" w:rsidP="002F049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sz w:val="28"/>
          <w:szCs w:val="28"/>
        </w:rPr>
        <w:t>Требования к предварительной подготовке обучающегося: овладением ди</w:t>
      </w:r>
      <w:r w:rsidRPr="00290A4F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290A4F">
        <w:rPr>
          <w:rFonts w:ascii="Times New Roman" w:eastAsia="Times New Roman" w:hAnsi="Times New Roman" w:cs="Times New Roman"/>
          <w:sz w:val="28"/>
          <w:szCs w:val="28"/>
        </w:rPr>
        <w:t>циплинами - педагогика, общая психология, педагогическая психология</w:t>
      </w:r>
    </w:p>
    <w:p w:rsidR="002F0493" w:rsidRPr="00290A4F" w:rsidRDefault="002F0493" w:rsidP="002F049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sz w:val="28"/>
          <w:szCs w:val="28"/>
        </w:rPr>
        <w:t>Дисциплины и практики, для которых освоение данной дисциплины нео</w:t>
      </w:r>
      <w:r w:rsidRPr="00290A4F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290A4F">
        <w:rPr>
          <w:rFonts w:ascii="Times New Roman" w:eastAsia="Times New Roman" w:hAnsi="Times New Roman" w:cs="Times New Roman"/>
          <w:sz w:val="28"/>
          <w:szCs w:val="28"/>
        </w:rPr>
        <w:t>ходимо как предшествующее: основные положения дисциплины должны быть использованы в дальнейшем при прохождении аспирантами педагогической пра</w:t>
      </w:r>
      <w:r w:rsidRPr="00290A4F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290A4F">
        <w:rPr>
          <w:rFonts w:ascii="Times New Roman" w:eastAsia="Times New Roman" w:hAnsi="Times New Roman" w:cs="Times New Roman"/>
          <w:sz w:val="28"/>
          <w:szCs w:val="28"/>
        </w:rPr>
        <w:t>тики и при выполнении научно-исследовательской работы.</w:t>
      </w:r>
    </w:p>
    <w:p w:rsidR="002F0493" w:rsidRPr="00290A4F" w:rsidRDefault="002F0493" w:rsidP="002F049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F0493" w:rsidRPr="00290A4F" w:rsidRDefault="002F0493" w:rsidP="002F0493">
      <w:pPr>
        <w:spacing w:after="12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b/>
          <w:sz w:val="28"/>
          <w:szCs w:val="28"/>
        </w:rPr>
        <w:t xml:space="preserve">3. </w:t>
      </w:r>
      <w:proofErr w:type="gramStart"/>
      <w:r w:rsidRPr="00290A4F">
        <w:rPr>
          <w:rFonts w:ascii="Times New Roman" w:eastAsia="Times New Roman" w:hAnsi="Times New Roman" w:cs="Times New Roman"/>
          <w:b/>
          <w:sz w:val="28"/>
          <w:szCs w:val="28"/>
        </w:rPr>
        <w:t>Компетенции обучающегося, формируемые в результате освоения дисциплины</w:t>
      </w:r>
      <w:proofErr w:type="gramEnd"/>
    </w:p>
    <w:p w:rsidR="002F0493" w:rsidRPr="00290A4F" w:rsidRDefault="002F0493" w:rsidP="002F049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sz w:val="28"/>
          <w:szCs w:val="28"/>
        </w:rPr>
        <w:t xml:space="preserve">Процесс изучения дисциплины направлен на формирование следующих компетенций или их составляющих: </w:t>
      </w:r>
    </w:p>
    <w:p w:rsidR="002F0493" w:rsidRPr="00290A4F" w:rsidRDefault="002F0493" w:rsidP="002F049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sz w:val="28"/>
          <w:szCs w:val="28"/>
        </w:rPr>
        <w:t>УК-3 – готовность участвовать в работе российских и международных и</w:t>
      </w:r>
      <w:r w:rsidRPr="00290A4F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290A4F">
        <w:rPr>
          <w:rFonts w:ascii="Times New Roman" w:eastAsia="Times New Roman" w:hAnsi="Times New Roman" w:cs="Times New Roman"/>
          <w:sz w:val="28"/>
          <w:szCs w:val="28"/>
        </w:rPr>
        <w:t>следовательских коллективов по решению научных и научно-образовательных з</w:t>
      </w:r>
      <w:r w:rsidRPr="00290A4F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290A4F">
        <w:rPr>
          <w:rFonts w:ascii="Times New Roman" w:eastAsia="Times New Roman" w:hAnsi="Times New Roman" w:cs="Times New Roman"/>
          <w:sz w:val="28"/>
          <w:szCs w:val="28"/>
        </w:rPr>
        <w:t>дач;</w:t>
      </w:r>
    </w:p>
    <w:p w:rsidR="002F0493" w:rsidRPr="00290A4F" w:rsidRDefault="002F0493" w:rsidP="002F04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sz w:val="28"/>
          <w:szCs w:val="28"/>
        </w:rPr>
        <w:t>ОПК-1 – способность самостоятельно осуществлять научно-исследовательскую деятельность в соответствующей профессиональной области с использованием современных методов исследования и информационно-коммуникационных технологий.</w:t>
      </w:r>
    </w:p>
    <w:p w:rsidR="002F0493" w:rsidRPr="00290A4F" w:rsidRDefault="002F0493" w:rsidP="002F049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sz w:val="28"/>
          <w:szCs w:val="28"/>
        </w:rPr>
        <w:t>ОПК-2 – готовность к преподавательской деятельности по основным обр</w:t>
      </w:r>
      <w:r w:rsidRPr="00290A4F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290A4F">
        <w:rPr>
          <w:rFonts w:ascii="Times New Roman" w:eastAsia="Times New Roman" w:hAnsi="Times New Roman" w:cs="Times New Roman"/>
          <w:sz w:val="28"/>
          <w:szCs w:val="28"/>
        </w:rPr>
        <w:t>зовательным программам высшего образования.</w:t>
      </w:r>
    </w:p>
    <w:p w:rsidR="002F0493" w:rsidRPr="00290A4F" w:rsidRDefault="002F0493" w:rsidP="002F049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sz w:val="28"/>
          <w:szCs w:val="28"/>
        </w:rPr>
        <w:t xml:space="preserve">В результате освоения  данной дисциплины </w:t>
      </w:r>
      <w:proofErr w:type="gramStart"/>
      <w:r w:rsidRPr="00290A4F">
        <w:rPr>
          <w:rFonts w:ascii="Times New Roman" w:eastAsia="Times New Roman" w:hAnsi="Times New Roman" w:cs="Times New Roman"/>
          <w:sz w:val="28"/>
          <w:szCs w:val="28"/>
        </w:rPr>
        <w:t>обучающийся</w:t>
      </w:r>
      <w:proofErr w:type="gramEnd"/>
      <w:r w:rsidRPr="00290A4F">
        <w:rPr>
          <w:rFonts w:ascii="Times New Roman" w:eastAsia="Times New Roman" w:hAnsi="Times New Roman" w:cs="Times New Roman"/>
          <w:sz w:val="28"/>
          <w:szCs w:val="28"/>
        </w:rPr>
        <w:t xml:space="preserve"> должен:</w:t>
      </w:r>
    </w:p>
    <w:p w:rsidR="002F0493" w:rsidRPr="00290A4F" w:rsidRDefault="002F0493" w:rsidP="002F0493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0"/>
          <w:u w:val="single"/>
        </w:rPr>
      </w:pPr>
      <w:r w:rsidRPr="00290A4F">
        <w:rPr>
          <w:rFonts w:ascii="Times New Roman" w:eastAsia="Times New Roman" w:hAnsi="Times New Roman" w:cs="Times New Roman"/>
          <w:b/>
          <w:bCs/>
          <w:i/>
          <w:sz w:val="28"/>
          <w:szCs w:val="24"/>
        </w:rPr>
        <w:t>Знать:</w:t>
      </w:r>
    </w:p>
    <w:p w:rsidR="002F0493" w:rsidRPr="00290A4F" w:rsidRDefault="002F0493" w:rsidP="002F0493">
      <w:pPr>
        <w:numPr>
          <w:ilvl w:val="0"/>
          <w:numId w:val="2"/>
        </w:numPr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sz w:val="28"/>
          <w:szCs w:val="28"/>
        </w:rPr>
        <w:t>понятия и категории, изучаемые в курсе педагогики и психологии высшей школы;</w:t>
      </w:r>
    </w:p>
    <w:p w:rsidR="002F0493" w:rsidRPr="00290A4F" w:rsidRDefault="002F0493" w:rsidP="002F0493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sz w:val="28"/>
          <w:szCs w:val="28"/>
        </w:rPr>
        <w:t>фундаментальные основы, основные достижения, современные проблемы и тенденции развития психологии высшей школы; ее взаимосвязи с другими науками;</w:t>
      </w:r>
    </w:p>
    <w:p w:rsidR="002F0493" w:rsidRPr="00290A4F" w:rsidRDefault="002F0493" w:rsidP="002F0493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sz w:val="28"/>
          <w:szCs w:val="28"/>
        </w:rPr>
        <w:lastRenderedPageBreak/>
        <w:t>современные подходы к моделированию педагогической деятельности;</w:t>
      </w:r>
    </w:p>
    <w:p w:rsidR="002F0493" w:rsidRPr="00290A4F" w:rsidRDefault="002F0493" w:rsidP="002F0493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sz w:val="28"/>
          <w:szCs w:val="28"/>
        </w:rPr>
        <w:t>специфику и структуру осуществления основных этапов учебно-профессиональной деятельности;</w:t>
      </w:r>
    </w:p>
    <w:p w:rsidR="002F0493" w:rsidRPr="00290A4F" w:rsidRDefault="002F0493" w:rsidP="002F0493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sz w:val="28"/>
          <w:szCs w:val="28"/>
        </w:rPr>
        <w:t>сущность и проблемы обучения и воспитания в высшей школе, психологич</w:t>
      </w:r>
      <w:r w:rsidRPr="00290A4F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290A4F">
        <w:rPr>
          <w:rFonts w:ascii="Times New Roman" w:eastAsia="Times New Roman" w:hAnsi="Times New Roman" w:cs="Times New Roman"/>
          <w:sz w:val="28"/>
          <w:szCs w:val="28"/>
        </w:rPr>
        <w:t>ские пределы человеческого восприятия и усвоения, психологические ос</w:t>
      </w:r>
      <w:r w:rsidRPr="00290A4F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290A4F">
        <w:rPr>
          <w:rFonts w:ascii="Times New Roman" w:eastAsia="Times New Roman" w:hAnsi="Times New Roman" w:cs="Times New Roman"/>
          <w:sz w:val="28"/>
          <w:szCs w:val="28"/>
        </w:rPr>
        <w:t>бенности юношеского возраста, особенности влияния на результаты педаг</w:t>
      </w:r>
      <w:r w:rsidRPr="00290A4F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290A4F">
        <w:rPr>
          <w:rFonts w:ascii="Times New Roman" w:eastAsia="Times New Roman" w:hAnsi="Times New Roman" w:cs="Times New Roman"/>
          <w:sz w:val="28"/>
          <w:szCs w:val="28"/>
        </w:rPr>
        <w:t>гической деятельности индивидуальных различий студентов;</w:t>
      </w:r>
    </w:p>
    <w:p w:rsidR="002F0493" w:rsidRPr="00290A4F" w:rsidRDefault="002F0493" w:rsidP="002F0493">
      <w:pPr>
        <w:numPr>
          <w:ilvl w:val="0"/>
          <w:numId w:val="2"/>
        </w:num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sz w:val="28"/>
          <w:szCs w:val="28"/>
        </w:rPr>
        <w:t>особенности и закономерности психолого-педагогического взаимодействия преподавателя и студента;</w:t>
      </w:r>
    </w:p>
    <w:p w:rsidR="002F0493" w:rsidRPr="00290A4F" w:rsidRDefault="002F0493" w:rsidP="002F0493">
      <w:pPr>
        <w:numPr>
          <w:ilvl w:val="0"/>
          <w:numId w:val="2"/>
        </w:num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sz w:val="28"/>
          <w:szCs w:val="28"/>
        </w:rPr>
        <w:t>особенности осуществления научно-исследовательской деятельности в ВУЗе.</w:t>
      </w:r>
    </w:p>
    <w:p w:rsidR="002F0493" w:rsidRPr="00290A4F" w:rsidRDefault="002F0493" w:rsidP="002F0493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i/>
          <w:iCs/>
          <w:sz w:val="28"/>
          <w:szCs w:val="20"/>
        </w:rPr>
      </w:pPr>
      <w:r w:rsidRPr="00290A4F">
        <w:rPr>
          <w:rFonts w:ascii="Times New Roman" w:eastAsia="Times New Roman" w:hAnsi="Times New Roman" w:cs="Times New Roman"/>
          <w:b/>
          <w:bCs/>
          <w:i/>
          <w:sz w:val="28"/>
          <w:szCs w:val="24"/>
        </w:rPr>
        <w:t>Уметь</w:t>
      </w:r>
      <w:r w:rsidRPr="00290A4F">
        <w:rPr>
          <w:rFonts w:ascii="Times New Roman" w:eastAsia="Times New Roman" w:hAnsi="Times New Roman" w:cs="Times New Roman"/>
          <w:i/>
          <w:iCs/>
          <w:sz w:val="28"/>
          <w:szCs w:val="24"/>
        </w:rPr>
        <w:t>:</w:t>
      </w:r>
    </w:p>
    <w:p w:rsidR="002F0493" w:rsidRPr="00290A4F" w:rsidRDefault="002F0493" w:rsidP="002F0493">
      <w:pPr>
        <w:numPr>
          <w:ilvl w:val="0"/>
          <w:numId w:val="3"/>
        </w:numPr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290A4F">
        <w:rPr>
          <w:rFonts w:ascii="Times New Roman" w:eastAsia="Times New Roman" w:hAnsi="Times New Roman" w:cs="Times New Roman"/>
          <w:sz w:val="28"/>
        </w:rPr>
        <w:t>анализировать категории педагогики и психологии высшей школы с точки зрения их определения, свойств, специфики;</w:t>
      </w:r>
    </w:p>
    <w:p w:rsidR="002F0493" w:rsidRPr="00290A4F" w:rsidRDefault="002F0493" w:rsidP="002F0493">
      <w:pPr>
        <w:numPr>
          <w:ilvl w:val="0"/>
          <w:numId w:val="3"/>
        </w:numPr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290A4F">
        <w:rPr>
          <w:rFonts w:ascii="Times New Roman" w:eastAsia="Times New Roman" w:hAnsi="Times New Roman" w:cs="Times New Roman"/>
          <w:sz w:val="28"/>
        </w:rPr>
        <w:t>определять психологические особенности учебно-профессионального вза</w:t>
      </w:r>
      <w:r w:rsidRPr="00290A4F">
        <w:rPr>
          <w:rFonts w:ascii="Times New Roman" w:eastAsia="Times New Roman" w:hAnsi="Times New Roman" w:cs="Times New Roman"/>
          <w:sz w:val="28"/>
        </w:rPr>
        <w:t>и</w:t>
      </w:r>
      <w:r w:rsidRPr="00290A4F">
        <w:rPr>
          <w:rFonts w:ascii="Times New Roman" w:eastAsia="Times New Roman" w:hAnsi="Times New Roman" w:cs="Times New Roman"/>
          <w:sz w:val="28"/>
        </w:rPr>
        <w:t>модействия по их характеристикам  и особенностям проявления.</w:t>
      </w:r>
    </w:p>
    <w:p w:rsidR="002F0493" w:rsidRPr="00290A4F" w:rsidRDefault="002F0493" w:rsidP="002F0493">
      <w:pPr>
        <w:numPr>
          <w:ilvl w:val="0"/>
          <w:numId w:val="3"/>
        </w:numPr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290A4F">
        <w:rPr>
          <w:rFonts w:ascii="Times New Roman" w:eastAsia="Times New Roman" w:hAnsi="Times New Roman" w:cs="Times New Roman"/>
          <w:sz w:val="28"/>
        </w:rPr>
        <w:t>устанавливать эффективные пути психолого-педагогического взаимоде</w:t>
      </w:r>
      <w:r w:rsidRPr="00290A4F">
        <w:rPr>
          <w:rFonts w:ascii="Times New Roman" w:eastAsia="Times New Roman" w:hAnsi="Times New Roman" w:cs="Times New Roman"/>
          <w:sz w:val="28"/>
        </w:rPr>
        <w:t>й</w:t>
      </w:r>
      <w:r w:rsidRPr="00290A4F">
        <w:rPr>
          <w:rFonts w:ascii="Times New Roman" w:eastAsia="Times New Roman" w:hAnsi="Times New Roman" w:cs="Times New Roman"/>
          <w:sz w:val="28"/>
        </w:rPr>
        <w:t>ствия в процессе обучения;</w:t>
      </w:r>
    </w:p>
    <w:p w:rsidR="002F0493" w:rsidRPr="00290A4F" w:rsidRDefault="002F0493" w:rsidP="002F0493">
      <w:pPr>
        <w:numPr>
          <w:ilvl w:val="0"/>
          <w:numId w:val="3"/>
        </w:numPr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290A4F">
        <w:rPr>
          <w:rFonts w:ascii="Times New Roman" w:eastAsia="Times New Roman" w:hAnsi="Times New Roman" w:cs="Times New Roman"/>
          <w:sz w:val="28"/>
        </w:rPr>
        <w:t>характеризовать этапы проведения научно-исследовательской деятельности и подбирать методы для каждого из них;</w:t>
      </w:r>
    </w:p>
    <w:p w:rsidR="002F0493" w:rsidRPr="00290A4F" w:rsidRDefault="002F0493" w:rsidP="002F0493">
      <w:pPr>
        <w:numPr>
          <w:ilvl w:val="0"/>
          <w:numId w:val="3"/>
        </w:numPr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290A4F">
        <w:rPr>
          <w:rFonts w:ascii="Times New Roman" w:eastAsia="Times New Roman" w:hAnsi="Times New Roman" w:cs="Times New Roman"/>
          <w:sz w:val="28"/>
        </w:rPr>
        <w:t>проектировать новое учебное содержание и технологии в образовательном пространстве высшей школы.</w:t>
      </w:r>
    </w:p>
    <w:p w:rsidR="002F0493" w:rsidRPr="00290A4F" w:rsidRDefault="002F0493" w:rsidP="002F0493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b/>
          <w:i/>
          <w:sz w:val="28"/>
          <w:szCs w:val="28"/>
        </w:rPr>
        <w:t>Владеть навыками:</w:t>
      </w:r>
    </w:p>
    <w:p w:rsidR="002F0493" w:rsidRPr="00290A4F" w:rsidRDefault="002F0493" w:rsidP="002F0493">
      <w:pPr>
        <w:numPr>
          <w:ilvl w:val="0"/>
          <w:numId w:val="4"/>
        </w:numPr>
        <w:tabs>
          <w:tab w:val="left" w:pos="0"/>
        </w:tabs>
        <w:spacing w:after="0" w:line="240" w:lineRule="auto"/>
        <w:ind w:left="567" w:right="-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sz w:val="28"/>
          <w:szCs w:val="28"/>
        </w:rPr>
        <w:t>систематизации педагогического и психологического знания;</w:t>
      </w:r>
    </w:p>
    <w:p w:rsidR="002F0493" w:rsidRPr="00290A4F" w:rsidRDefault="002F0493" w:rsidP="002F0493">
      <w:pPr>
        <w:numPr>
          <w:ilvl w:val="0"/>
          <w:numId w:val="4"/>
        </w:numPr>
        <w:tabs>
          <w:tab w:val="left" w:pos="0"/>
        </w:tabs>
        <w:spacing w:after="0" w:line="240" w:lineRule="auto"/>
        <w:ind w:left="567" w:right="-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sz w:val="28"/>
          <w:szCs w:val="28"/>
        </w:rPr>
        <w:t>навыками профессиональной культуры педагога высшей школы;</w:t>
      </w:r>
    </w:p>
    <w:p w:rsidR="002F0493" w:rsidRPr="00290A4F" w:rsidRDefault="002F0493" w:rsidP="002F0493">
      <w:pPr>
        <w:numPr>
          <w:ilvl w:val="0"/>
          <w:numId w:val="4"/>
        </w:numPr>
        <w:tabs>
          <w:tab w:val="left" w:pos="0"/>
        </w:tabs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sz w:val="28"/>
          <w:szCs w:val="28"/>
        </w:rPr>
        <w:t>анализа учебно-воспитательных ситуаций и перспектив их развития;</w:t>
      </w:r>
    </w:p>
    <w:p w:rsidR="002F0493" w:rsidRPr="00290A4F" w:rsidRDefault="002F0493" w:rsidP="002F0493">
      <w:pPr>
        <w:numPr>
          <w:ilvl w:val="0"/>
          <w:numId w:val="4"/>
        </w:numPr>
        <w:tabs>
          <w:tab w:val="left" w:pos="0"/>
        </w:tabs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sz w:val="28"/>
          <w:szCs w:val="28"/>
        </w:rPr>
        <w:t>применения основных психологических принципов организации обучения и воспитания;</w:t>
      </w:r>
    </w:p>
    <w:p w:rsidR="002F0493" w:rsidRPr="00290A4F" w:rsidRDefault="002F0493" w:rsidP="002F0493">
      <w:pPr>
        <w:numPr>
          <w:ilvl w:val="0"/>
          <w:numId w:val="4"/>
        </w:numPr>
        <w:tabs>
          <w:tab w:val="left" w:pos="0"/>
        </w:tabs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sz w:val="28"/>
          <w:szCs w:val="28"/>
        </w:rPr>
        <w:t>проектирования форм и методов контроля качества образования, а также ра</w:t>
      </w:r>
      <w:r w:rsidRPr="00290A4F"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290A4F">
        <w:rPr>
          <w:rFonts w:ascii="Times New Roman" w:eastAsia="Times New Roman" w:hAnsi="Times New Roman" w:cs="Times New Roman"/>
          <w:sz w:val="28"/>
          <w:szCs w:val="28"/>
        </w:rPr>
        <w:t>личные виды контрольно-измерительных материалов, в том числе, на основе современных информационных технологий;</w:t>
      </w:r>
    </w:p>
    <w:p w:rsidR="002F0493" w:rsidRPr="00290A4F" w:rsidRDefault="002F0493" w:rsidP="002F0493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sz w:val="28"/>
          <w:szCs w:val="28"/>
        </w:rPr>
        <w:t>разнообразными образовательными технологиями, методами и приемами устного и письменного изложения предметного материала;</w:t>
      </w:r>
    </w:p>
    <w:p w:rsidR="002F0493" w:rsidRPr="00290A4F" w:rsidRDefault="002F0493" w:rsidP="002F0493">
      <w:pPr>
        <w:numPr>
          <w:ilvl w:val="0"/>
          <w:numId w:val="4"/>
        </w:numPr>
        <w:tabs>
          <w:tab w:val="left" w:pos="0"/>
        </w:tabs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sz w:val="28"/>
          <w:szCs w:val="28"/>
        </w:rPr>
        <w:t>организации и планирования научно-педагогического эксперимента, соста</w:t>
      </w:r>
      <w:r w:rsidRPr="00290A4F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90A4F">
        <w:rPr>
          <w:rFonts w:ascii="Times New Roman" w:eastAsia="Times New Roman" w:hAnsi="Times New Roman" w:cs="Times New Roman"/>
          <w:sz w:val="28"/>
          <w:szCs w:val="28"/>
        </w:rPr>
        <w:t>ления образовательных программ и индивидуальных образовательных мар</w:t>
      </w:r>
      <w:r w:rsidRPr="00290A4F">
        <w:rPr>
          <w:rFonts w:ascii="Times New Roman" w:eastAsia="Times New Roman" w:hAnsi="Times New Roman" w:cs="Times New Roman"/>
          <w:sz w:val="28"/>
          <w:szCs w:val="28"/>
        </w:rPr>
        <w:t>ш</w:t>
      </w:r>
      <w:r w:rsidRPr="00290A4F">
        <w:rPr>
          <w:rFonts w:ascii="Times New Roman" w:eastAsia="Times New Roman" w:hAnsi="Times New Roman" w:cs="Times New Roman"/>
          <w:sz w:val="28"/>
          <w:szCs w:val="28"/>
        </w:rPr>
        <w:t>рутов;</w:t>
      </w:r>
    </w:p>
    <w:p w:rsidR="002F0493" w:rsidRPr="00290A4F" w:rsidRDefault="002F0493" w:rsidP="002F0493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sz w:val="28"/>
          <w:szCs w:val="28"/>
        </w:rPr>
        <w:t>методами формирования навыков самостоятельной работы, профессионал</w:t>
      </w:r>
      <w:r w:rsidRPr="00290A4F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290A4F">
        <w:rPr>
          <w:rFonts w:ascii="Times New Roman" w:eastAsia="Times New Roman" w:hAnsi="Times New Roman" w:cs="Times New Roman"/>
          <w:sz w:val="28"/>
          <w:szCs w:val="28"/>
        </w:rPr>
        <w:t>ного мышления и развития творческих способностей студентов;</w:t>
      </w:r>
    </w:p>
    <w:p w:rsidR="002F0493" w:rsidRPr="00290A4F" w:rsidRDefault="002F0493" w:rsidP="002F0493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sz w:val="28"/>
          <w:szCs w:val="28"/>
        </w:rPr>
        <w:t>организации взаимодействия различных субъектов образовательного учр</w:t>
      </w:r>
      <w:r w:rsidRPr="00290A4F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290A4F">
        <w:rPr>
          <w:rFonts w:ascii="Times New Roman" w:eastAsia="Times New Roman" w:hAnsi="Times New Roman" w:cs="Times New Roman"/>
          <w:sz w:val="28"/>
          <w:szCs w:val="28"/>
        </w:rPr>
        <w:t>ждения; способами создания требовательно-доброжелательной обстановки образовательного процесса.</w:t>
      </w:r>
    </w:p>
    <w:p w:rsidR="002F0493" w:rsidRPr="00290A4F" w:rsidRDefault="002F0493" w:rsidP="002F049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1C1756" w:rsidRDefault="002F0493" w:rsidP="00C71085">
      <w:pPr>
        <w:spacing w:after="12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b/>
          <w:sz w:val="28"/>
          <w:szCs w:val="28"/>
        </w:rPr>
        <w:br w:type="page"/>
      </w:r>
      <w:r w:rsidRPr="00290A4F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4. Структура и содержание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5"/>
        <w:gridCol w:w="3653"/>
        <w:gridCol w:w="601"/>
        <w:gridCol w:w="851"/>
        <w:gridCol w:w="1454"/>
        <w:gridCol w:w="1599"/>
        <w:gridCol w:w="1164"/>
      </w:tblGrid>
      <w:tr w:rsidR="001C1756" w:rsidTr="001155A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Код зан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я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тия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Наименование разделов и тем/вид занятия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Курс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Ч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а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сов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Компете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н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ции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Литература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Инте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р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акти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в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ная</w:t>
            </w:r>
          </w:p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форма</w:t>
            </w:r>
          </w:p>
        </w:tc>
      </w:tr>
      <w:tr w:rsidR="001C1756" w:rsidTr="001C1756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56" w:rsidRDefault="001C1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3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Раздел 1. Психологические закономерности обучения в высшей школе в иннов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а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ционный период</w:t>
            </w:r>
          </w:p>
        </w:tc>
      </w:tr>
      <w:tr w:rsidR="001C1756" w:rsidTr="001155A2"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1.1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Психология высшей школы (ВШ) как наука /Лек/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ОПК-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УК-3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Л.1.2, Л.2.3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C1756" w:rsidTr="001155A2"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756" w:rsidRDefault="001C1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Психология высшей школы (ВШ) как наука /</w:t>
            </w: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ПР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ОПК-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УК-3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Л.1.2, Л.2.3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C1756" w:rsidTr="001155A2"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756" w:rsidRDefault="001C1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Психология высшей школы (ВШ) как наука /</w:t>
            </w: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Ср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ОПК-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УК-3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Л.1.2, Л.2.3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C1756" w:rsidTr="001155A2"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1.2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Учебная деятельность и ее специфика в высшей школе. Научное творчество в проце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с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се обучения /Лек /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ОПК-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УК-3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Л.3.1,</w:t>
            </w:r>
          </w:p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Л.2.2,</w:t>
            </w:r>
          </w:p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Л.3.1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1C1756" w:rsidTr="001155A2"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756" w:rsidRDefault="001C1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Учебная деятельность и ее специфика в высшей школе. Научное творчество в проце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с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се обучения /</w:t>
            </w: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ПР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ОПК-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УК-3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Л.3.1,</w:t>
            </w:r>
          </w:p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Л.2.2,</w:t>
            </w:r>
          </w:p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Л.3.1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C1756" w:rsidTr="001155A2"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756" w:rsidRDefault="001C1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Учебная деятельность и ее специфика в высшей школе. Научное творчество в проце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с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се обучения /</w:t>
            </w: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Ср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ОПК-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УК-3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Л.3.1,</w:t>
            </w:r>
          </w:p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Л.2.2,</w:t>
            </w:r>
          </w:p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Л.3.1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C1756" w:rsidTr="001C1756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56" w:rsidRDefault="001C1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3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Раздел 2. Студент как личность и субъект учебной деятельности</w:t>
            </w:r>
          </w:p>
        </w:tc>
      </w:tr>
      <w:tr w:rsidR="001C1756" w:rsidTr="001155A2"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2.1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Психология личности совр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е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менного студента /Лек/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ОПК-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Л.1.1, Л.2.4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1C1756" w:rsidTr="001155A2"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756" w:rsidRDefault="001C1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Психология личности совр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е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менного студента /</w:t>
            </w: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ПР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ОПК-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Л.1.1, Л.2.4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C1756" w:rsidTr="001155A2"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756" w:rsidRDefault="001C1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Психология личности совр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е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менного студента /</w:t>
            </w: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Ср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ОПК-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Л.1.1, Л.2.4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C1756" w:rsidTr="001155A2"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2.2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Студент как субъект учебной деятельности и самообразов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а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ния /Лек/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ОПК-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Л.1.2, Л.3.1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C1756" w:rsidTr="001155A2"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756" w:rsidRDefault="001C1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Студент как субъект учебной деятельности и самообразов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а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ния /</w:t>
            </w: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ПР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ОПК-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Л.1.2, Л.3.1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C1756" w:rsidTr="001155A2"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756" w:rsidRDefault="001C1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Студент как субъект учебной деятельности и самообразов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а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ния /</w:t>
            </w: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Ср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ОПК-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Л.1.2, Л.3.1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C1756" w:rsidTr="001C1756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56" w:rsidRDefault="001C1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3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>Раздел 3. Преподаватель как субъект педагогической деятельности и общения в высшей школе</w:t>
            </w:r>
          </w:p>
        </w:tc>
      </w:tr>
      <w:tr w:rsidR="001C1756" w:rsidTr="001155A2"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3.1.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 xml:space="preserve">Личность преподавателя как ресурс эффективного общения </w:t>
            </w:r>
            <w:r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lastRenderedPageBreak/>
              <w:t xml:space="preserve">в высшей школе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/Лек/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ОПК-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УК-3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Л.1.2, Л.3.1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1C1756" w:rsidTr="001155A2"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756" w:rsidRDefault="001C1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 xml:space="preserve">Личность преподавателя как ресурс эффективного общения в высшей школе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ПР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ОПК-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УК-3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Л.1.2, Л.3.1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C1756" w:rsidTr="001155A2"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756" w:rsidRDefault="001C1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 xml:space="preserve">Личность преподавателя как ресурс эффективного общения в высшей школе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Ср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ОПК-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УК-3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Л.1.2, Л.3.1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C1756" w:rsidTr="001155A2"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3.2.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Педагогический конфликт /Лек/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ОПК-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УК-3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Л.1.1, Л.2.1, Л.2.3, Л.3.1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C1756" w:rsidTr="001155A2"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756" w:rsidRDefault="001C1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Педагогический конфликт /</w:t>
            </w: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ПР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ОПК-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УК-3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Л.1.1, Л.2.1, Л.2.3, Л.3.1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C1756" w:rsidTr="001155A2"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756" w:rsidRDefault="001C1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Педагогический конфликт /</w:t>
            </w: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Ср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ОПК-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УК-3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Л.1.1, Л.2.1, Л.2.3, Л.3.1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C1756" w:rsidTr="001C1756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56" w:rsidRDefault="001C1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3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Раздел 4. Психолого-педагогические аспекты осуществления исследовательской деятельности в высшей школе</w:t>
            </w:r>
          </w:p>
        </w:tc>
      </w:tr>
      <w:tr w:rsidR="001C1756" w:rsidTr="001155A2"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4.1.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pStyle w:val="1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Научно-исследовательская д</w:t>
            </w:r>
            <w:r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>ятельность преподавателя и студента /Лек/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ОПК-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УК-3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Л.3.1,</w:t>
            </w:r>
          </w:p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Л.2.2,</w:t>
            </w:r>
          </w:p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Л.3.1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C1756" w:rsidTr="001155A2"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756" w:rsidRDefault="001C1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pStyle w:val="1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Научно-исследовательская д</w:t>
            </w:r>
            <w:r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>ятельность преподавателя и студента /</w:t>
            </w:r>
            <w:proofErr w:type="gramStart"/>
            <w:r>
              <w:rPr>
                <w:sz w:val="26"/>
                <w:szCs w:val="26"/>
              </w:rPr>
              <w:t>ПР</w:t>
            </w:r>
            <w:proofErr w:type="gramEnd"/>
            <w:r>
              <w:rPr>
                <w:sz w:val="26"/>
                <w:szCs w:val="26"/>
              </w:rPr>
              <w:t>/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ОПК-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УК-3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Л.3.1,</w:t>
            </w:r>
          </w:p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Л.2.2,</w:t>
            </w:r>
          </w:p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Л.3.1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C1756" w:rsidTr="001155A2"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756" w:rsidRDefault="001C1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pStyle w:val="1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Научно-исследовательская д</w:t>
            </w:r>
            <w:r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>ятельность преподавателя и студента /</w:t>
            </w:r>
            <w:proofErr w:type="gramStart"/>
            <w:r>
              <w:rPr>
                <w:sz w:val="26"/>
                <w:szCs w:val="26"/>
              </w:rPr>
              <w:t>Ср</w:t>
            </w:r>
            <w:proofErr w:type="gramEnd"/>
            <w:r>
              <w:rPr>
                <w:sz w:val="26"/>
                <w:szCs w:val="26"/>
              </w:rPr>
              <w:t>/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ОПК-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УК-3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Л.3.1,</w:t>
            </w:r>
          </w:p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Л.2.2,</w:t>
            </w:r>
          </w:p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Л.3.1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C1756" w:rsidTr="001155A2"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4.2.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pStyle w:val="1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Креативный подход  в проце</w:t>
            </w:r>
            <w:r>
              <w:rPr>
                <w:sz w:val="26"/>
                <w:szCs w:val="26"/>
              </w:rPr>
              <w:t>с</w:t>
            </w:r>
            <w:r>
              <w:rPr>
                <w:sz w:val="26"/>
                <w:szCs w:val="26"/>
              </w:rPr>
              <w:t>се реализации исследовател</w:t>
            </w:r>
            <w:r>
              <w:rPr>
                <w:sz w:val="26"/>
                <w:szCs w:val="26"/>
              </w:rPr>
              <w:t>ь</w:t>
            </w:r>
            <w:r>
              <w:rPr>
                <w:sz w:val="26"/>
                <w:szCs w:val="26"/>
              </w:rPr>
              <w:t>ской деятельности: принципы и методы решения творческих задач /Лек/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ОПК-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УК-3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Л.3.1,</w:t>
            </w:r>
          </w:p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Л.2.2,</w:t>
            </w:r>
          </w:p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Л.3.1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C1756" w:rsidTr="001155A2"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756" w:rsidRDefault="001C1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pStyle w:val="1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Креативный подход  в проце</w:t>
            </w:r>
            <w:r>
              <w:rPr>
                <w:sz w:val="26"/>
                <w:szCs w:val="26"/>
              </w:rPr>
              <w:t>с</w:t>
            </w:r>
            <w:r>
              <w:rPr>
                <w:sz w:val="26"/>
                <w:szCs w:val="26"/>
              </w:rPr>
              <w:t>се реализации исследовател</w:t>
            </w:r>
            <w:r>
              <w:rPr>
                <w:sz w:val="26"/>
                <w:szCs w:val="26"/>
              </w:rPr>
              <w:t>ь</w:t>
            </w:r>
            <w:r>
              <w:rPr>
                <w:sz w:val="26"/>
                <w:szCs w:val="26"/>
              </w:rPr>
              <w:t>ской деятельности: принципы и методы решения творческих задач /</w:t>
            </w:r>
            <w:proofErr w:type="gramStart"/>
            <w:r>
              <w:rPr>
                <w:sz w:val="26"/>
                <w:szCs w:val="26"/>
              </w:rPr>
              <w:t>ПР</w:t>
            </w:r>
            <w:proofErr w:type="gramEnd"/>
            <w:r>
              <w:rPr>
                <w:sz w:val="26"/>
                <w:szCs w:val="26"/>
              </w:rPr>
              <w:t>/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ОПК-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УК-3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Л.3.1,</w:t>
            </w:r>
          </w:p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Л.2.2,</w:t>
            </w:r>
          </w:p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Л.3.1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C1756" w:rsidTr="001155A2"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756" w:rsidRDefault="001C1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pStyle w:val="1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Креативный подход  в проце</w:t>
            </w:r>
            <w:r>
              <w:rPr>
                <w:sz w:val="26"/>
                <w:szCs w:val="26"/>
              </w:rPr>
              <w:t>с</w:t>
            </w:r>
            <w:r>
              <w:rPr>
                <w:sz w:val="26"/>
                <w:szCs w:val="26"/>
              </w:rPr>
              <w:t>се реализации исследовател</w:t>
            </w:r>
            <w:r>
              <w:rPr>
                <w:sz w:val="26"/>
                <w:szCs w:val="26"/>
              </w:rPr>
              <w:t>ь</w:t>
            </w:r>
            <w:r>
              <w:rPr>
                <w:sz w:val="26"/>
                <w:szCs w:val="26"/>
              </w:rPr>
              <w:t>ской деятельности: принципы и методы решения творческих задач /</w:t>
            </w:r>
            <w:proofErr w:type="gramStart"/>
            <w:r>
              <w:rPr>
                <w:sz w:val="26"/>
                <w:szCs w:val="26"/>
              </w:rPr>
              <w:t>Ср</w:t>
            </w:r>
            <w:proofErr w:type="gramEnd"/>
            <w:r>
              <w:rPr>
                <w:sz w:val="26"/>
                <w:szCs w:val="26"/>
              </w:rPr>
              <w:t>/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ОПК-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УК-3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Л.3.1,</w:t>
            </w:r>
          </w:p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Л.2.2,</w:t>
            </w:r>
          </w:p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Л.3.1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6D3120" w:rsidTr="001155A2">
        <w:tc>
          <w:tcPr>
            <w:tcW w:w="4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120" w:rsidRPr="00B653B0" w:rsidRDefault="001155A2">
            <w:pPr>
              <w:pStyle w:val="1"/>
              <w:spacing w:line="276" w:lineRule="auto"/>
              <w:rPr>
                <w:b/>
                <w:sz w:val="26"/>
                <w:szCs w:val="26"/>
              </w:rPr>
            </w:pPr>
            <w:r w:rsidRPr="00B653B0">
              <w:rPr>
                <w:b/>
                <w:sz w:val="26"/>
                <w:szCs w:val="26"/>
              </w:rPr>
              <w:t>Итого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20" w:rsidRPr="00B653B0" w:rsidRDefault="006D3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20" w:rsidRPr="00B653B0" w:rsidRDefault="00115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653B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180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20" w:rsidRDefault="006D312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20" w:rsidRDefault="006D3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20" w:rsidRDefault="006D3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2F0493" w:rsidRPr="00290A4F" w:rsidRDefault="002F0493" w:rsidP="002F049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5. Образовательные технологии</w:t>
      </w:r>
    </w:p>
    <w:p w:rsidR="002F0493" w:rsidRPr="006D4903" w:rsidRDefault="002F0493" w:rsidP="006D49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sz w:val="28"/>
          <w:szCs w:val="28"/>
        </w:rPr>
        <w:t>При изучении дисциплины используются информационно-коммуникативные технологии, Интернет технологии, и интерактивные формы обучения.</w:t>
      </w:r>
    </w:p>
    <w:p w:rsidR="00777958" w:rsidRDefault="00777958" w:rsidP="006D4903">
      <w:pPr>
        <w:spacing w:after="12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77958" w:rsidRPr="00777958" w:rsidRDefault="00777958" w:rsidP="00777958">
      <w:pPr>
        <w:widowControl w:val="0"/>
        <w:spacing w:after="0"/>
        <w:ind w:left="9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777958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6. Фонд оценочных средств</w:t>
      </w:r>
    </w:p>
    <w:p w:rsidR="00777958" w:rsidRPr="00777958" w:rsidRDefault="00777958" w:rsidP="00777958">
      <w:pPr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77958">
        <w:rPr>
          <w:rFonts w:ascii="Times New Roman" w:eastAsia="Times New Roman" w:hAnsi="Times New Roman" w:cs="Times New Roman"/>
          <w:b/>
          <w:sz w:val="28"/>
          <w:szCs w:val="28"/>
        </w:rPr>
        <w:t xml:space="preserve">6.1. Контрольные вопросы и задания </w:t>
      </w:r>
    </w:p>
    <w:p w:rsidR="002F0493" w:rsidRPr="00290A4F" w:rsidRDefault="002F0493" w:rsidP="00777958">
      <w:pPr>
        <w:spacing w:after="120" w:line="240" w:lineRule="auto"/>
        <w:ind w:left="12" w:firstLine="708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b/>
          <w:sz w:val="28"/>
          <w:szCs w:val="28"/>
        </w:rPr>
        <w:t xml:space="preserve">Контрольные вопросы к зачету </w:t>
      </w:r>
    </w:p>
    <w:p w:rsidR="00F27C91" w:rsidRPr="00F27C91" w:rsidRDefault="00F27C91" w:rsidP="00F27C9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C91">
        <w:rPr>
          <w:rFonts w:ascii="Times New Roman" w:eastAsia="Times New Roman" w:hAnsi="Times New Roman" w:cs="Times New Roman"/>
          <w:sz w:val="28"/>
          <w:szCs w:val="28"/>
        </w:rPr>
        <w:t>Роль высшего образования в современную эпоху и значение кризисов.</w:t>
      </w:r>
    </w:p>
    <w:p w:rsidR="00F27C91" w:rsidRPr="00F27C91" w:rsidRDefault="00F27C91" w:rsidP="00F27C9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C91">
        <w:rPr>
          <w:rFonts w:ascii="Times New Roman" w:eastAsia="Times New Roman" w:hAnsi="Times New Roman" w:cs="Times New Roman"/>
          <w:sz w:val="28"/>
          <w:szCs w:val="28"/>
        </w:rPr>
        <w:t>Основные психолого-педагогические категории.</w:t>
      </w:r>
    </w:p>
    <w:p w:rsidR="00F27C91" w:rsidRPr="00F27C91" w:rsidRDefault="00F27C91" w:rsidP="00F27C9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C91">
        <w:rPr>
          <w:rFonts w:ascii="Times New Roman" w:eastAsia="Times New Roman" w:hAnsi="Times New Roman" w:cs="Times New Roman"/>
          <w:sz w:val="28"/>
          <w:szCs w:val="28"/>
        </w:rPr>
        <w:t>Истоки новой образовательной политики.</w:t>
      </w:r>
    </w:p>
    <w:p w:rsidR="00F27C91" w:rsidRPr="00F27C91" w:rsidRDefault="00F27C91" w:rsidP="00F27C9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C91">
        <w:rPr>
          <w:rFonts w:ascii="Times New Roman" w:eastAsia="Times New Roman" w:hAnsi="Times New Roman" w:cs="Times New Roman"/>
          <w:sz w:val="28"/>
          <w:szCs w:val="28"/>
        </w:rPr>
        <w:t>Классификация методов обучения в сфере высшего образования.</w:t>
      </w:r>
    </w:p>
    <w:p w:rsidR="00F27C91" w:rsidRPr="00F27C91" w:rsidRDefault="00F27C91" w:rsidP="00F27C9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C91">
        <w:rPr>
          <w:rFonts w:ascii="Times New Roman" w:eastAsia="Times New Roman" w:hAnsi="Times New Roman" w:cs="Times New Roman"/>
          <w:sz w:val="28"/>
          <w:szCs w:val="28"/>
        </w:rPr>
        <w:t>Структура педагогической деятельности и педагогических способностей.</w:t>
      </w:r>
    </w:p>
    <w:p w:rsidR="00F27C91" w:rsidRPr="00F27C91" w:rsidRDefault="00F27C91" w:rsidP="00F27C9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C91">
        <w:rPr>
          <w:rFonts w:ascii="Times New Roman" w:eastAsia="Times New Roman" w:hAnsi="Times New Roman" w:cs="Times New Roman"/>
          <w:sz w:val="28"/>
          <w:szCs w:val="28"/>
        </w:rPr>
        <w:t>Стили педагогического общения.</w:t>
      </w:r>
    </w:p>
    <w:p w:rsidR="00F27C91" w:rsidRPr="00F27C91" w:rsidRDefault="00F27C91" w:rsidP="00F27C9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C91">
        <w:rPr>
          <w:rFonts w:ascii="Times New Roman" w:eastAsia="Times New Roman" w:hAnsi="Times New Roman" w:cs="Times New Roman"/>
          <w:sz w:val="28"/>
          <w:szCs w:val="28"/>
        </w:rPr>
        <w:t>Типология профессиональных позиций преподавателя (модели).</w:t>
      </w:r>
    </w:p>
    <w:p w:rsidR="00F27C91" w:rsidRPr="00F27C91" w:rsidRDefault="00F27C91" w:rsidP="00F27C9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C91">
        <w:rPr>
          <w:rFonts w:ascii="Times New Roman" w:eastAsia="Times New Roman" w:hAnsi="Times New Roman" w:cs="Times New Roman"/>
          <w:sz w:val="28"/>
          <w:szCs w:val="28"/>
        </w:rPr>
        <w:t>Коммуникативные приемы для установления оптимального педагогическ</w:t>
      </w:r>
      <w:r w:rsidRPr="00F27C91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27C91">
        <w:rPr>
          <w:rFonts w:ascii="Times New Roman" w:eastAsia="Times New Roman" w:hAnsi="Times New Roman" w:cs="Times New Roman"/>
          <w:sz w:val="28"/>
          <w:szCs w:val="28"/>
        </w:rPr>
        <w:t>го общения.</w:t>
      </w:r>
    </w:p>
    <w:p w:rsidR="00F27C91" w:rsidRPr="00F27C91" w:rsidRDefault="00F27C91" w:rsidP="00F27C9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C91">
        <w:rPr>
          <w:rFonts w:ascii="Times New Roman" w:eastAsia="Times New Roman" w:hAnsi="Times New Roman" w:cs="Times New Roman"/>
          <w:sz w:val="28"/>
          <w:szCs w:val="28"/>
        </w:rPr>
        <w:t>Функции взаимодействия субъектов педагогического процесса.</w:t>
      </w:r>
    </w:p>
    <w:p w:rsidR="00F27C91" w:rsidRPr="00F27C91" w:rsidRDefault="00F27C91" w:rsidP="00F27C9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C91">
        <w:rPr>
          <w:rFonts w:ascii="Times New Roman" w:eastAsia="Times New Roman" w:hAnsi="Times New Roman" w:cs="Times New Roman"/>
          <w:sz w:val="28"/>
          <w:szCs w:val="28"/>
        </w:rPr>
        <w:t xml:space="preserve">Возрастные особенности студенчества. Особенности личности студента, обусловливающие успешность учебной деятельности. </w:t>
      </w:r>
    </w:p>
    <w:p w:rsidR="00F27C91" w:rsidRPr="00F27C91" w:rsidRDefault="00F27C91" w:rsidP="00F27C9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C91">
        <w:rPr>
          <w:rFonts w:ascii="Times New Roman" w:eastAsia="Times New Roman" w:hAnsi="Times New Roman" w:cs="Times New Roman"/>
          <w:sz w:val="28"/>
          <w:szCs w:val="28"/>
        </w:rPr>
        <w:t>Факторы, определяющие социально-психологический портрет студента.</w:t>
      </w:r>
    </w:p>
    <w:p w:rsidR="00F27C91" w:rsidRPr="00F27C91" w:rsidRDefault="00F27C91" w:rsidP="00F27C9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C91">
        <w:rPr>
          <w:rFonts w:ascii="Times New Roman" w:eastAsia="Times New Roman" w:hAnsi="Times New Roman" w:cs="Times New Roman"/>
          <w:sz w:val="28"/>
          <w:szCs w:val="28"/>
        </w:rPr>
        <w:t>Типология студентов.</w:t>
      </w:r>
    </w:p>
    <w:p w:rsidR="00F27C91" w:rsidRPr="00F27C91" w:rsidRDefault="00F27C91" w:rsidP="00F27C9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C91">
        <w:rPr>
          <w:rFonts w:ascii="Times New Roman" w:eastAsia="Times New Roman" w:hAnsi="Times New Roman" w:cs="Times New Roman"/>
          <w:sz w:val="28"/>
          <w:szCs w:val="28"/>
        </w:rPr>
        <w:t>Нетрадиционные (инновационные) формы обучения в высшей школе.</w:t>
      </w:r>
    </w:p>
    <w:p w:rsidR="00F27C91" w:rsidRPr="00F27C91" w:rsidRDefault="00F27C91" w:rsidP="00F27C9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C91">
        <w:rPr>
          <w:rFonts w:ascii="Times New Roman" w:eastAsia="Times New Roman" w:hAnsi="Times New Roman" w:cs="Times New Roman"/>
          <w:sz w:val="28"/>
          <w:szCs w:val="28"/>
        </w:rPr>
        <w:t>Специфика учебно-профессиональной деятельности.</w:t>
      </w:r>
    </w:p>
    <w:p w:rsidR="00F27C91" w:rsidRPr="00F27C91" w:rsidRDefault="00F27C91" w:rsidP="00F27C9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C91">
        <w:rPr>
          <w:rFonts w:ascii="Times New Roman" w:eastAsia="Times New Roman" w:hAnsi="Times New Roman" w:cs="Times New Roman"/>
          <w:sz w:val="28"/>
          <w:szCs w:val="28"/>
        </w:rPr>
        <w:t xml:space="preserve">Мотивация обучения студентов. Динамика мотивов в процессе обучения в вузе. </w:t>
      </w:r>
    </w:p>
    <w:p w:rsidR="00F27C91" w:rsidRPr="00F27C91" w:rsidRDefault="00F27C91" w:rsidP="00F27C9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C91">
        <w:rPr>
          <w:rFonts w:ascii="Times New Roman" w:eastAsia="Times New Roman" w:hAnsi="Times New Roman" w:cs="Times New Roman"/>
          <w:sz w:val="28"/>
          <w:szCs w:val="28"/>
        </w:rPr>
        <w:t>Факторы (параметры) оценки преподавательской деятельности.</w:t>
      </w:r>
    </w:p>
    <w:p w:rsidR="00F27C91" w:rsidRPr="00F27C91" w:rsidRDefault="00F27C91" w:rsidP="00F27C9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C91">
        <w:rPr>
          <w:rFonts w:ascii="Times New Roman" w:eastAsia="Times New Roman" w:hAnsi="Times New Roman" w:cs="Times New Roman"/>
          <w:sz w:val="28"/>
          <w:szCs w:val="28"/>
        </w:rPr>
        <w:t>Мотивация педагогической деятельности.</w:t>
      </w:r>
    </w:p>
    <w:p w:rsidR="00F27C91" w:rsidRPr="00F27C91" w:rsidRDefault="00F27C91" w:rsidP="00F27C9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C91">
        <w:rPr>
          <w:rFonts w:ascii="Times New Roman" w:eastAsia="Times New Roman" w:hAnsi="Times New Roman" w:cs="Times New Roman"/>
          <w:sz w:val="28"/>
          <w:szCs w:val="28"/>
        </w:rPr>
        <w:t>Кредитно-рейтинговая система: достоинства и недостатки.</w:t>
      </w:r>
    </w:p>
    <w:p w:rsidR="00F27C91" w:rsidRPr="00F27C91" w:rsidRDefault="00F27C91" w:rsidP="00F27C9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C91">
        <w:rPr>
          <w:rFonts w:ascii="Times New Roman" w:eastAsia="Times New Roman" w:hAnsi="Times New Roman" w:cs="Times New Roman"/>
          <w:sz w:val="28"/>
          <w:szCs w:val="28"/>
        </w:rPr>
        <w:t>Требования, предъявляемые к процессу обучения (рекомендации).</w:t>
      </w:r>
    </w:p>
    <w:p w:rsidR="00F27C91" w:rsidRPr="00F27C91" w:rsidRDefault="00F27C91" w:rsidP="00F27C9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C91">
        <w:rPr>
          <w:rFonts w:ascii="Times New Roman" w:eastAsia="Times New Roman" w:hAnsi="Times New Roman" w:cs="Times New Roman"/>
          <w:sz w:val="28"/>
          <w:szCs w:val="28"/>
        </w:rPr>
        <w:t>Современные тенденции развития высшего образования.</w:t>
      </w:r>
    </w:p>
    <w:p w:rsidR="00F27C91" w:rsidRPr="00F27C91" w:rsidRDefault="00F27C91" w:rsidP="00F27C9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C91">
        <w:rPr>
          <w:rFonts w:ascii="Times New Roman" w:eastAsia="Times New Roman" w:hAnsi="Times New Roman" w:cs="Times New Roman"/>
          <w:sz w:val="28"/>
          <w:szCs w:val="28"/>
        </w:rPr>
        <w:t>Методы стимулирования творческой деятельности в процессе обучения и воспитания: развитие творчества и интеллекта.</w:t>
      </w:r>
    </w:p>
    <w:p w:rsidR="00F27C91" w:rsidRPr="00F27C91" w:rsidRDefault="00F27C91" w:rsidP="00F27C9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C91">
        <w:rPr>
          <w:rFonts w:ascii="Times New Roman" w:eastAsia="Times New Roman" w:hAnsi="Times New Roman" w:cs="Times New Roman"/>
          <w:sz w:val="28"/>
          <w:szCs w:val="28"/>
        </w:rPr>
        <w:t>Активные методы обучения.</w:t>
      </w:r>
    </w:p>
    <w:p w:rsidR="00F27C91" w:rsidRPr="00F27C91" w:rsidRDefault="00F27C91" w:rsidP="00F27C9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C91">
        <w:rPr>
          <w:rFonts w:ascii="Times New Roman" w:eastAsia="Times New Roman" w:hAnsi="Times New Roman" w:cs="Times New Roman"/>
          <w:sz w:val="28"/>
          <w:szCs w:val="28"/>
        </w:rPr>
        <w:t>Проблема умственного развития и связи его с успешностью адаптации ст</w:t>
      </w:r>
      <w:r w:rsidRPr="00F27C91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F27C91">
        <w:rPr>
          <w:rFonts w:ascii="Times New Roman" w:eastAsia="Times New Roman" w:hAnsi="Times New Roman" w:cs="Times New Roman"/>
          <w:sz w:val="28"/>
          <w:szCs w:val="28"/>
        </w:rPr>
        <w:t>дентов к высшей школе.</w:t>
      </w:r>
    </w:p>
    <w:p w:rsidR="00F27C91" w:rsidRPr="00F27C91" w:rsidRDefault="00F27C91" w:rsidP="00F27C9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C91">
        <w:rPr>
          <w:rFonts w:ascii="Times New Roman" w:eastAsia="Times New Roman" w:hAnsi="Times New Roman" w:cs="Times New Roman"/>
          <w:sz w:val="28"/>
          <w:szCs w:val="28"/>
        </w:rPr>
        <w:t>Методы диагностики личности и группы в высшей школе.</w:t>
      </w:r>
    </w:p>
    <w:p w:rsidR="00F27C91" w:rsidRPr="00F27C91" w:rsidRDefault="00F27C91" w:rsidP="00F27C9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C91">
        <w:rPr>
          <w:rFonts w:ascii="Times New Roman" w:eastAsia="Times New Roman" w:hAnsi="Times New Roman" w:cs="Times New Roman"/>
          <w:sz w:val="28"/>
          <w:szCs w:val="28"/>
        </w:rPr>
        <w:t>Психологическая служба в учебно-воспитательном процессе вуза.</w:t>
      </w:r>
    </w:p>
    <w:p w:rsidR="00F27C91" w:rsidRPr="00F27C91" w:rsidRDefault="00F27C91" w:rsidP="00F27C9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C91">
        <w:rPr>
          <w:rFonts w:ascii="Times New Roman" w:eastAsia="Times New Roman" w:hAnsi="Times New Roman" w:cs="Times New Roman"/>
          <w:sz w:val="28"/>
          <w:szCs w:val="28"/>
        </w:rPr>
        <w:t>Анализ профессиональной деятельности преподавателя вуза.</w:t>
      </w:r>
    </w:p>
    <w:p w:rsidR="00F27C91" w:rsidRPr="00F27C91" w:rsidRDefault="00F27C91" w:rsidP="00F27C9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C91">
        <w:rPr>
          <w:rFonts w:ascii="Times New Roman" w:eastAsia="Times New Roman" w:hAnsi="Times New Roman" w:cs="Times New Roman"/>
          <w:sz w:val="28"/>
          <w:szCs w:val="28"/>
        </w:rPr>
        <w:t>Понятие о креативном подходе в психологии высшей школы</w:t>
      </w:r>
    </w:p>
    <w:p w:rsidR="00F27C91" w:rsidRPr="00F27C91" w:rsidRDefault="00F27C91" w:rsidP="00F27C9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C91">
        <w:rPr>
          <w:rFonts w:ascii="Times New Roman" w:eastAsia="Times New Roman" w:hAnsi="Times New Roman" w:cs="Times New Roman"/>
          <w:sz w:val="28"/>
          <w:szCs w:val="28"/>
        </w:rPr>
        <w:t xml:space="preserve">Креативность как характеристика творческого потенциала личности.  </w:t>
      </w:r>
    </w:p>
    <w:p w:rsidR="00F27C91" w:rsidRPr="00F27C91" w:rsidRDefault="00F27C91" w:rsidP="00F27C9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C91">
        <w:rPr>
          <w:rFonts w:ascii="Times New Roman" w:eastAsia="Times New Roman" w:hAnsi="Times New Roman" w:cs="Times New Roman"/>
          <w:sz w:val="28"/>
          <w:szCs w:val="28"/>
        </w:rPr>
        <w:t>Методы решения учебных задач, основанные на креативном подходе.</w:t>
      </w:r>
    </w:p>
    <w:p w:rsidR="00F27C91" w:rsidRPr="00F27C91" w:rsidRDefault="00F27C91" w:rsidP="00F27C9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C91">
        <w:rPr>
          <w:rFonts w:ascii="Times New Roman" w:eastAsia="Times New Roman" w:hAnsi="Times New Roman" w:cs="Times New Roman"/>
          <w:sz w:val="28"/>
          <w:szCs w:val="28"/>
        </w:rPr>
        <w:t>Проблема адаптации студентов в образовательном пространстве высшей школы.</w:t>
      </w:r>
    </w:p>
    <w:p w:rsidR="00F27C91" w:rsidRPr="00F27C91" w:rsidRDefault="00F27C91" w:rsidP="00F27C9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C91">
        <w:rPr>
          <w:rFonts w:ascii="Times New Roman" w:eastAsia="Times New Roman" w:hAnsi="Times New Roman" w:cs="Times New Roman"/>
          <w:sz w:val="28"/>
          <w:szCs w:val="28"/>
        </w:rPr>
        <w:lastRenderedPageBreak/>
        <w:t>Понятие педагогических способностей, профессионализм современного п</w:t>
      </w:r>
      <w:r w:rsidRPr="00F27C91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27C91">
        <w:rPr>
          <w:rFonts w:ascii="Times New Roman" w:eastAsia="Times New Roman" w:hAnsi="Times New Roman" w:cs="Times New Roman"/>
          <w:sz w:val="28"/>
          <w:szCs w:val="28"/>
        </w:rPr>
        <w:t>дагога. Типология  личностных особенностей преподавателя.</w:t>
      </w:r>
    </w:p>
    <w:p w:rsidR="00F27C91" w:rsidRPr="00F27C91" w:rsidRDefault="00F27C91" w:rsidP="00F27C9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C91">
        <w:rPr>
          <w:rFonts w:ascii="Times New Roman" w:eastAsia="Times New Roman" w:hAnsi="Times New Roman" w:cs="Times New Roman"/>
          <w:sz w:val="28"/>
          <w:szCs w:val="28"/>
        </w:rPr>
        <w:t xml:space="preserve">Профессиональная компетентность педагога: понятие, структура, условия формирования.  </w:t>
      </w:r>
    </w:p>
    <w:p w:rsidR="00F27C91" w:rsidRPr="00F27C91" w:rsidRDefault="00F27C91" w:rsidP="00F27C9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C91">
        <w:rPr>
          <w:rFonts w:ascii="Times New Roman" w:eastAsia="Times New Roman" w:hAnsi="Times New Roman" w:cs="Times New Roman"/>
          <w:sz w:val="28"/>
          <w:szCs w:val="28"/>
        </w:rPr>
        <w:t>Динамика развития конфликтной ситуации, стратегии поведения в ко</w:t>
      </w:r>
      <w:r w:rsidRPr="00F27C91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F27C91">
        <w:rPr>
          <w:rFonts w:ascii="Times New Roman" w:eastAsia="Times New Roman" w:hAnsi="Times New Roman" w:cs="Times New Roman"/>
          <w:sz w:val="28"/>
          <w:szCs w:val="28"/>
        </w:rPr>
        <w:t>фликтах. Шаги решения конфликтов.</w:t>
      </w:r>
    </w:p>
    <w:p w:rsidR="00F27C91" w:rsidRPr="00F27C91" w:rsidRDefault="00F27C91" w:rsidP="00F27C9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C91">
        <w:rPr>
          <w:rFonts w:ascii="Times New Roman" w:eastAsia="Times New Roman" w:hAnsi="Times New Roman" w:cs="Times New Roman"/>
          <w:sz w:val="28"/>
          <w:szCs w:val="28"/>
        </w:rPr>
        <w:t>Основные методы диагностики взаимоотношений субъектов в высшей шк</w:t>
      </w:r>
      <w:r w:rsidRPr="00F27C91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27C91">
        <w:rPr>
          <w:rFonts w:ascii="Times New Roman" w:eastAsia="Times New Roman" w:hAnsi="Times New Roman" w:cs="Times New Roman"/>
          <w:sz w:val="28"/>
          <w:szCs w:val="28"/>
        </w:rPr>
        <w:t>ле.</w:t>
      </w:r>
    </w:p>
    <w:p w:rsidR="002F0493" w:rsidRPr="00290A4F" w:rsidRDefault="002F0493" w:rsidP="002F04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777958" w:rsidRPr="00777958" w:rsidRDefault="00777958" w:rsidP="00777958">
      <w:pPr>
        <w:spacing w:after="12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77958">
        <w:rPr>
          <w:rFonts w:ascii="Times New Roman" w:eastAsia="Times New Roman" w:hAnsi="Times New Roman" w:cs="Times New Roman"/>
          <w:b/>
          <w:sz w:val="28"/>
          <w:szCs w:val="28"/>
        </w:rPr>
        <w:t>6.2. Фонд оценочных средств</w:t>
      </w:r>
    </w:p>
    <w:p w:rsidR="00777958" w:rsidRPr="005012D8" w:rsidRDefault="00777958" w:rsidP="00777958">
      <w:pPr>
        <w:spacing w:after="12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5012D8">
        <w:rPr>
          <w:rFonts w:ascii="Times New Roman" w:eastAsia="Times New Roman" w:hAnsi="Times New Roman" w:cs="Times New Roman"/>
          <w:sz w:val="28"/>
          <w:szCs w:val="28"/>
        </w:rPr>
        <w:t>Фонд оценочных сре</w:t>
      </w:r>
      <w:proofErr w:type="gramStart"/>
      <w:r w:rsidRPr="005012D8">
        <w:rPr>
          <w:rFonts w:ascii="Times New Roman" w:eastAsia="Times New Roman" w:hAnsi="Times New Roman" w:cs="Times New Roman"/>
          <w:sz w:val="28"/>
          <w:szCs w:val="28"/>
        </w:rPr>
        <w:t>дств пр</w:t>
      </w:r>
      <w:proofErr w:type="gramEnd"/>
      <w:r w:rsidRPr="005012D8">
        <w:rPr>
          <w:rFonts w:ascii="Times New Roman" w:eastAsia="Times New Roman" w:hAnsi="Times New Roman" w:cs="Times New Roman"/>
          <w:sz w:val="28"/>
          <w:szCs w:val="28"/>
        </w:rPr>
        <w:t>едставлен в Приложении 1</w:t>
      </w:r>
    </w:p>
    <w:p w:rsidR="00777958" w:rsidRDefault="00777958" w:rsidP="002F0493">
      <w:pPr>
        <w:spacing w:after="12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77958" w:rsidRPr="00777958" w:rsidRDefault="00777958" w:rsidP="00777958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77958">
        <w:rPr>
          <w:rFonts w:ascii="Times New Roman" w:eastAsia="Times New Roman" w:hAnsi="Times New Roman" w:cs="Times New Roman"/>
          <w:b/>
          <w:sz w:val="28"/>
          <w:szCs w:val="28"/>
        </w:rPr>
        <w:t>6.3. Перечень видов оценочных средств</w:t>
      </w:r>
    </w:p>
    <w:p w:rsidR="00777958" w:rsidRPr="00777958" w:rsidRDefault="00777958" w:rsidP="00777958">
      <w:pPr>
        <w:spacing w:after="12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777958">
        <w:rPr>
          <w:rFonts w:ascii="Times New Roman" w:eastAsia="Times New Roman" w:hAnsi="Times New Roman" w:cs="Times New Roman"/>
          <w:sz w:val="28"/>
          <w:szCs w:val="28"/>
        </w:rPr>
        <w:t>Эссе (реферат, доклад) по изученным темам</w:t>
      </w:r>
    </w:p>
    <w:p w:rsidR="00777958" w:rsidRPr="00777958" w:rsidRDefault="00777958" w:rsidP="00777958">
      <w:pPr>
        <w:spacing w:after="12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777958">
        <w:rPr>
          <w:rFonts w:ascii="Times New Roman" w:eastAsia="Times New Roman" w:hAnsi="Times New Roman" w:cs="Times New Roman"/>
          <w:sz w:val="28"/>
          <w:szCs w:val="28"/>
        </w:rPr>
        <w:t>Практическое задание: диагностика особенностей личностного развития студентов</w:t>
      </w:r>
    </w:p>
    <w:p w:rsidR="00777958" w:rsidRPr="00777958" w:rsidRDefault="00777958" w:rsidP="00777958">
      <w:pPr>
        <w:spacing w:after="12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777958">
        <w:rPr>
          <w:rFonts w:ascii="Times New Roman" w:eastAsia="Times New Roman" w:hAnsi="Times New Roman" w:cs="Times New Roman"/>
          <w:sz w:val="28"/>
          <w:szCs w:val="28"/>
        </w:rPr>
        <w:t xml:space="preserve">Комплект </w:t>
      </w:r>
      <w:proofErr w:type="spellStart"/>
      <w:r w:rsidRPr="00777958">
        <w:rPr>
          <w:rFonts w:ascii="Times New Roman" w:eastAsia="Times New Roman" w:hAnsi="Times New Roman" w:cs="Times New Roman"/>
          <w:sz w:val="28"/>
          <w:szCs w:val="28"/>
        </w:rPr>
        <w:t>разноуровневых</w:t>
      </w:r>
      <w:proofErr w:type="spellEnd"/>
      <w:r w:rsidRPr="00777958">
        <w:rPr>
          <w:rFonts w:ascii="Times New Roman" w:eastAsia="Times New Roman" w:hAnsi="Times New Roman" w:cs="Times New Roman"/>
          <w:sz w:val="28"/>
          <w:szCs w:val="28"/>
        </w:rPr>
        <w:t xml:space="preserve"> задач (заданий)</w:t>
      </w:r>
    </w:p>
    <w:p w:rsidR="00777958" w:rsidRPr="00777958" w:rsidRDefault="00777958" w:rsidP="00777958">
      <w:pPr>
        <w:spacing w:after="12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777958">
        <w:rPr>
          <w:rFonts w:ascii="Times New Roman" w:eastAsia="Times New Roman" w:hAnsi="Times New Roman" w:cs="Times New Roman"/>
          <w:sz w:val="28"/>
          <w:szCs w:val="28"/>
        </w:rPr>
        <w:t>Практическое задание: оформление научной статьи</w:t>
      </w:r>
    </w:p>
    <w:p w:rsidR="00777958" w:rsidRDefault="00777958" w:rsidP="002F049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94201" w:rsidRDefault="00D94201" w:rsidP="00D942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7. Учебно-методическое и информационное обеспечение </w:t>
      </w:r>
    </w:p>
    <w:p w:rsidR="00D94201" w:rsidRDefault="00D94201" w:rsidP="00D94201">
      <w:pPr>
        <w:pStyle w:val="TableParagraph"/>
        <w:ind w:firstLine="709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7.1. Рекомендуемая литература</w:t>
      </w:r>
    </w:p>
    <w:p w:rsidR="00D94201" w:rsidRDefault="00D94201" w:rsidP="00D94201">
      <w:pPr>
        <w:tabs>
          <w:tab w:val="left" w:pos="426"/>
        </w:tabs>
        <w:spacing w:after="0" w:line="240" w:lineRule="auto"/>
        <w:ind w:firstLine="709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7.1.1. Основная литература</w:t>
      </w:r>
    </w:p>
    <w:p w:rsidR="00D94201" w:rsidRDefault="00D94201" w:rsidP="00D94201">
      <w:pPr>
        <w:tabs>
          <w:tab w:val="left" w:pos="426"/>
        </w:tabs>
        <w:spacing w:after="0" w:line="240" w:lineRule="auto"/>
        <w:ind w:firstLine="709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tbl>
      <w:tblPr>
        <w:tblW w:w="9405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2"/>
        <w:gridCol w:w="1886"/>
        <w:gridCol w:w="4519"/>
        <w:gridCol w:w="2288"/>
      </w:tblGrid>
      <w:tr w:rsidR="00DE6863" w:rsidTr="00DE6863">
        <w:trPr>
          <w:trHeight w:hRule="exact" w:val="533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E6863" w:rsidRDefault="00DE686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6863" w:rsidRDefault="00DE6863">
            <w:pPr>
              <w:widowControl w:val="0"/>
              <w:spacing w:after="0" w:line="214" w:lineRule="exact"/>
              <w:ind w:right="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Авторы, сост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вители</w:t>
            </w:r>
          </w:p>
        </w:tc>
        <w:tc>
          <w:tcPr>
            <w:tcW w:w="4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6863" w:rsidRDefault="00DE6863">
            <w:pPr>
              <w:widowControl w:val="0"/>
              <w:spacing w:after="0" w:line="21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Заглавие</w:t>
            </w:r>
          </w:p>
        </w:tc>
        <w:tc>
          <w:tcPr>
            <w:tcW w:w="2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6863" w:rsidRDefault="00DE6863">
            <w:pPr>
              <w:widowControl w:val="0"/>
              <w:tabs>
                <w:tab w:val="left" w:pos="2287"/>
                <w:tab w:val="left" w:pos="2551"/>
              </w:tabs>
              <w:spacing w:after="0" w:line="21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Издательство, год</w:t>
            </w:r>
          </w:p>
        </w:tc>
      </w:tr>
      <w:tr w:rsidR="00DE6863" w:rsidTr="00DE6863">
        <w:trPr>
          <w:trHeight w:val="1034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6863" w:rsidRDefault="00DE6863">
            <w:pPr>
              <w:widowControl w:val="0"/>
              <w:spacing w:after="0" w:line="214" w:lineRule="exact"/>
              <w:ind w:left="1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Л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.1</w:t>
            </w:r>
          </w:p>
        </w:tc>
        <w:tc>
          <w:tcPr>
            <w:tcW w:w="1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6863" w:rsidRDefault="00DE6863">
            <w:pPr>
              <w:widowControl w:val="0"/>
              <w:spacing w:after="0" w:line="231" w:lineRule="exact"/>
              <w:ind w:lef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Фоминова А.Н.,</w:t>
            </w:r>
          </w:p>
        </w:tc>
        <w:tc>
          <w:tcPr>
            <w:tcW w:w="4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6863" w:rsidRDefault="00DE6863">
            <w:pPr>
              <w:widowControl w:val="0"/>
              <w:spacing w:after="0" w:line="231" w:lineRule="exact"/>
              <w:ind w:lef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Шабанова Т.Л. Педагогическая пс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хология. – 2-е изд.,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перераб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., доп.– 320 с.</w:t>
            </w:r>
          </w:p>
        </w:tc>
        <w:tc>
          <w:tcPr>
            <w:tcW w:w="2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6863" w:rsidRDefault="00DE6863">
            <w:pPr>
              <w:widowControl w:val="0"/>
              <w:spacing w:after="0" w:line="231" w:lineRule="exact"/>
              <w:ind w:left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М.: Флинта: Наука, 2013.</w:t>
            </w:r>
          </w:p>
        </w:tc>
      </w:tr>
      <w:tr w:rsidR="00DE6863" w:rsidTr="00DE6863">
        <w:trPr>
          <w:trHeight w:hRule="exact" w:val="2653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6863" w:rsidRDefault="00DE6863">
            <w:pPr>
              <w:widowControl w:val="0"/>
              <w:spacing w:after="0" w:line="214" w:lineRule="exact"/>
              <w:ind w:left="1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Л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.2</w:t>
            </w:r>
          </w:p>
        </w:tc>
        <w:tc>
          <w:tcPr>
            <w:tcW w:w="1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6863" w:rsidRDefault="00DE6863">
            <w:pPr>
              <w:widowControl w:val="0"/>
              <w:spacing w:before="1" w:after="0" w:line="240" w:lineRule="auto"/>
              <w:ind w:left="1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Шарипов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, Ф.В.</w:t>
            </w:r>
          </w:p>
        </w:tc>
        <w:tc>
          <w:tcPr>
            <w:tcW w:w="4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6863" w:rsidRDefault="00DE6863">
            <w:pPr>
              <w:widowControl w:val="0"/>
              <w:spacing w:before="1" w:after="0" w:line="240" w:lineRule="auto"/>
              <w:ind w:left="26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Педагогика и психология высшей школы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 xml:space="preserve"> :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 xml:space="preserve"> учебное пособие / Ф.В. 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Шарипов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. - 448 с. - (Новая ун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верситетская библиотека). - ISBN 978-5-98704-587-9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 xml:space="preserve"> ;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 xml:space="preserve"> То же [Эле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к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тронный ресурс]. - URL: http://biblioclub.ru/index.php?page=book&amp;id=119459</w:t>
            </w:r>
          </w:p>
        </w:tc>
        <w:tc>
          <w:tcPr>
            <w:tcW w:w="2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6863" w:rsidRDefault="00DE6863">
            <w:pPr>
              <w:widowControl w:val="0"/>
              <w:spacing w:before="1" w:after="0" w:line="240" w:lineRule="auto"/>
              <w:ind w:left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Москва: Логос, 2012.</w:t>
            </w:r>
          </w:p>
        </w:tc>
      </w:tr>
      <w:tr w:rsidR="00DE6863" w:rsidTr="00DE6863">
        <w:trPr>
          <w:trHeight w:hRule="exact" w:val="2996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6863" w:rsidRDefault="00DE6863">
            <w:pPr>
              <w:widowControl w:val="0"/>
              <w:spacing w:after="0" w:line="216" w:lineRule="exact"/>
              <w:ind w:right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Л.1.3</w:t>
            </w:r>
          </w:p>
        </w:tc>
        <w:tc>
          <w:tcPr>
            <w:tcW w:w="1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6863" w:rsidRDefault="00DE6863">
            <w:pPr>
              <w:widowControl w:val="0"/>
              <w:spacing w:before="1" w:after="0" w:line="240" w:lineRule="auto"/>
              <w:ind w:left="1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Утемов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, В.В.</w:t>
            </w:r>
          </w:p>
        </w:tc>
        <w:tc>
          <w:tcPr>
            <w:tcW w:w="4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6863" w:rsidRDefault="00DE6863">
            <w:pPr>
              <w:widowControl w:val="0"/>
              <w:spacing w:before="1" w:after="0" w:line="240" w:lineRule="auto"/>
              <w:ind w:left="26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Педагогика креативности: прикла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д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ной курс научного творчества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 xml:space="preserve"> :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 xml:space="preserve"> учебное пособие / В.В. 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Утемов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, М.М. 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Зиновкина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 xml:space="preserve">, П.М. Горев. - 212 с. : ил. 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Библиогр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.: с. 194-197 - ISBN 978-5-85271-468-8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 xml:space="preserve"> ;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 xml:space="preserve"> То же [Эле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к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тронный ресурс]. - URL: http://biblioclub.ru/index.php?page=book&amp;id=277320</w:t>
            </w:r>
          </w:p>
        </w:tc>
        <w:tc>
          <w:tcPr>
            <w:tcW w:w="2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6863" w:rsidRDefault="00DE6863">
            <w:pPr>
              <w:widowControl w:val="0"/>
              <w:spacing w:before="1" w:after="0" w:line="240" w:lineRule="auto"/>
              <w:ind w:left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Киров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 xml:space="preserve"> :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 xml:space="preserve"> АНОО «Межрегионал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ь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ный ЦИТО», 2013.</w:t>
            </w:r>
          </w:p>
        </w:tc>
      </w:tr>
      <w:tr w:rsidR="00DE6863" w:rsidTr="00DE6863">
        <w:trPr>
          <w:trHeight w:hRule="exact" w:val="2969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6863" w:rsidRDefault="00DE6863">
            <w:pPr>
              <w:widowControl w:val="0"/>
              <w:spacing w:after="0" w:line="216" w:lineRule="exact"/>
              <w:ind w:right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Л.1.4</w:t>
            </w:r>
          </w:p>
        </w:tc>
        <w:tc>
          <w:tcPr>
            <w:tcW w:w="1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6863" w:rsidRDefault="00DE6863">
            <w:pPr>
              <w:widowControl w:val="0"/>
              <w:spacing w:before="1" w:after="0" w:line="240" w:lineRule="auto"/>
              <w:ind w:left="17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Фоминова, А.Н.</w:t>
            </w:r>
          </w:p>
        </w:tc>
        <w:tc>
          <w:tcPr>
            <w:tcW w:w="4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6863" w:rsidRDefault="00DE6863">
            <w:pPr>
              <w:widowControl w:val="0"/>
              <w:spacing w:before="1" w:after="0" w:line="240" w:lineRule="auto"/>
              <w:ind w:left="26"/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Педагогическая психология : уче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б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ное пособие / А.Н. Фоминова, Т.Л. Шабанова. - 3-е изд., стер. -.320 с. : табл., граф., ил.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Библиогр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 xml:space="preserve">. в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кнБиблиогр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.: с.. - ISBN 978-5-9765-1011-1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 xml:space="preserve"> ;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 xml:space="preserve"> То же [Электронный р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е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сурс]. - URL: http://biblioclub.ru/index.php?page=book&amp;id=463754</w:t>
            </w:r>
          </w:p>
        </w:tc>
        <w:tc>
          <w:tcPr>
            <w:tcW w:w="2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6863" w:rsidRDefault="00DE6863">
            <w:pPr>
              <w:widowControl w:val="0"/>
              <w:spacing w:before="1" w:after="0" w:line="240" w:lineRule="auto"/>
              <w:ind w:left="24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Москва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 xml:space="preserve"> :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 xml:space="preserve"> Изд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а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тельство «Фли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н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та», 2016</w:t>
            </w:r>
          </w:p>
        </w:tc>
      </w:tr>
      <w:tr w:rsidR="00DE6863" w:rsidTr="00DE6863">
        <w:trPr>
          <w:trHeight w:hRule="exact" w:val="2401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6863" w:rsidRDefault="00DE6863">
            <w:pPr>
              <w:widowControl w:val="0"/>
              <w:spacing w:after="0" w:line="216" w:lineRule="exact"/>
              <w:ind w:right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Л.1.5</w:t>
            </w:r>
          </w:p>
        </w:tc>
        <w:tc>
          <w:tcPr>
            <w:tcW w:w="1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6863" w:rsidRDefault="00DE6863">
            <w:pPr>
              <w:widowControl w:val="0"/>
              <w:spacing w:before="1" w:after="0" w:line="240" w:lineRule="auto"/>
              <w:ind w:left="1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Ключко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, О.И.</w:t>
            </w:r>
          </w:p>
        </w:tc>
        <w:tc>
          <w:tcPr>
            <w:tcW w:w="4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6863" w:rsidRDefault="00DE6863">
            <w:pPr>
              <w:widowControl w:val="0"/>
              <w:spacing w:before="1" w:after="0" w:line="240" w:lineRule="auto"/>
              <w:ind w:left="26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Педагогическая психология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 xml:space="preserve"> :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 xml:space="preserve"> уче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б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ное пособие / О.И. 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Ключко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 xml:space="preserve">, Н.Ф. Сухарева. - 234 с. : ил. 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Би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б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лиогр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. в кн. - ISBN 978-5-4475-5216-9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 xml:space="preserve"> ;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 xml:space="preserve"> То же [Электронный ресурс]. - URL: http://biblioclub.ru/index.php?page=book&amp;id=429195</w:t>
            </w:r>
          </w:p>
        </w:tc>
        <w:tc>
          <w:tcPr>
            <w:tcW w:w="2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6863" w:rsidRDefault="00DE6863">
            <w:pPr>
              <w:widowControl w:val="0"/>
              <w:spacing w:before="1" w:after="0" w:line="240" w:lineRule="auto"/>
              <w:ind w:left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Москва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 xml:space="preserve"> ;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 xml:space="preserve"> Берлин 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Директ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-Медиа, 2015.</w:t>
            </w:r>
          </w:p>
        </w:tc>
      </w:tr>
      <w:tr w:rsidR="00DE6863" w:rsidTr="00DE6863">
        <w:trPr>
          <w:trHeight w:hRule="exact" w:val="2253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6863" w:rsidRDefault="00DE6863">
            <w:pPr>
              <w:widowControl w:val="0"/>
              <w:spacing w:after="0" w:line="216" w:lineRule="exact"/>
              <w:ind w:right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Л.1.6</w:t>
            </w:r>
          </w:p>
        </w:tc>
        <w:tc>
          <w:tcPr>
            <w:tcW w:w="1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6863" w:rsidRDefault="00DE6863">
            <w:pPr>
              <w:widowControl w:val="0"/>
              <w:spacing w:before="1" w:after="0" w:line="240" w:lineRule="auto"/>
              <w:ind w:left="1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Громкова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, М.Т.</w:t>
            </w:r>
          </w:p>
        </w:tc>
        <w:tc>
          <w:tcPr>
            <w:tcW w:w="4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6863" w:rsidRDefault="00DE6863">
            <w:pPr>
              <w:widowControl w:val="0"/>
              <w:spacing w:before="1" w:after="0" w:line="240" w:lineRule="auto"/>
              <w:ind w:left="26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Педагогика высшей школы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 xml:space="preserve"> :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 xml:space="preserve"> учебное пособие / М.Т. 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Громкова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 xml:space="preserve">. - 446 с. 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Библиогр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.: с. 403-404 - ISBN 978-5-238-02236-9 ; То же [Электронный ресурс]. - URL: http://biblioclub.ru/index.php?page=book&amp;id=117717</w:t>
            </w:r>
          </w:p>
        </w:tc>
        <w:tc>
          <w:tcPr>
            <w:tcW w:w="2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6863" w:rsidRDefault="00DE6863">
            <w:pPr>
              <w:widowControl w:val="0"/>
              <w:spacing w:before="1" w:after="0" w:line="240" w:lineRule="auto"/>
              <w:ind w:left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Москва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 xml:space="preserve"> :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Юнити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-Дана, 2015.</w:t>
            </w:r>
          </w:p>
        </w:tc>
      </w:tr>
      <w:tr w:rsidR="00DE6863" w:rsidTr="00DE6863">
        <w:trPr>
          <w:trHeight w:hRule="exact" w:val="2993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6863" w:rsidRDefault="00DE6863">
            <w:pPr>
              <w:widowControl w:val="0"/>
              <w:spacing w:after="0" w:line="216" w:lineRule="exact"/>
              <w:ind w:right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Л.1.7</w:t>
            </w:r>
          </w:p>
        </w:tc>
        <w:tc>
          <w:tcPr>
            <w:tcW w:w="1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6863" w:rsidRDefault="00DE6863">
            <w:pPr>
              <w:widowControl w:val="0"/>
              <w:spacing w:before="1" w:after="0" w:line="240" w:lineRule="auto"/>
              <w:ind w:left="1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Засобина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Г.А.</w:t>
            </w:r>
          </w:p>
        </w:tc>
        <w:tc>
          <w:tcPr>
            <w:tcW w:w="4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6863" w:rsidRDefault="00DE6863">
            <w:pPr>
              <w:widowControl w:val="0"/>
              <w:spacing w:before="1" w:after="0" w:line="240" w:lineRule="auto"/>
              <w:ind w:left="2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Психолого-педагогические основы образовательного процесса в высшей школе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учебное пособие / Г.А. 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Засобина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Т.А. Воронова, И.И. 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Корягина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- 231 с. : ил. 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лиогр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 в кн. - ISBN 978-5-4475-3743-2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;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То же [Электронный ресурс]. - URL: http://biblioclub.ru/index.php?page=book&amp;id=272317</w:t>
            </w:r>
          </w:p>
        </w:tc>
        <w:tc>
          <w:tcPr>
            <w:tcW w:w="2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6863" w:rsidRDefault="00DE6863">
            <w:pPr>
              <w:widowControl w:val="0"/>
              <w:spacing w:before="1" w:after="0" w:line="240" w:lineRule="auto"/>
              <w:ind w:left="2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Москва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;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Берлин 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-Медиа, 2015.</w:t>
            </w:r>
          </w:p>
        </w:tc>
      </w:tr>
    </w:tbl>
    <w:p w:rsidR="00D94201" w:rsidRDefault="00D94201" w:rsidP="00D94201">
      <w:pPr>
        <w:tabs>
          <w:tab w:val="left" w:pos="426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94201" w:rsidRDefault="00D94201" w:rsidP="00D94201">
      <w:pPr>
        <w:widowControl w:val="0"/>
        <w:shd w:val="clear" w:color="auto" w:fill="FFFFFF"/>
        <w:tabs>
          <w:tab w:val="left" w:pos="993"/>
        </w:tabs>
        <w:spacing w:after="0" w:line="240" w:lineRule="auto"/>
        <w:ind w:right="11" w:firstLine="851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7.1.2. Дополнительная литература</w:t>
      </w:r>
    </w:p>
    <w:p w:rsidR="00D94201" w:rsidRDefault="00D94201" w:rsidP="00D94201">
      <w:pPr>
        <w:widowControl w:val="0"/>
        <w:shd w:val="clear" w:color="auto" w:fill="FFFFFF"/>
        <w:tabs>
          <w:tab w:val="left" w:pos="993"/>
        </w:tabs>
        <w:spacing w:after="0" w:line="240" w:lineRule="auto"/>
        <w:ind w:right="11" w:firstLine="851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tbl>
      <w:tblPr>
        <w:tblW w:w="9405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2"/>
        <w:gridCol w:w="1905"/>
        <w:gridCol w:w="4231"/>
        <w:gridCol w:w="2557"/>
      </w:tblGrid>
      <w:tr w:rsidR="00D94201" w:rsidTr="00D94201">
        <w:trPr>
          <w:trHeight w:hRule="exact" w:val="72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4201" w:rsidRDefault="00D9420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94201" w:rsidRDefault="00D94201">
            <w:pPr>
              <w:pStyle w:val="TableParagraph"/>
              <w:spacing w:line="276" w:lineRule="auto"/>
              <w:ind w:right="89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ru-RU"/>
              </w:rPr>
              <w:t>Авторы, с</w:t>
            </w:r>
            <w:proofErr w:type="spellStart"/>
            <w:r>
              <w:rPr>
                <w:rFonts w:eastAsia="Calibri"/>
                <w:sz w:val="28"/>
                <w:szCs w:val="28"/>
              </w:rPr>
              <w:t>оставители</w:t>
            </w:r>
            <w:proofErr w:type="spellEnd"/>
          </w:p>
        </w:tc>
        <w:tc>
          <w:tcPr>
            <w:tcW w:w="4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94201" w:rsidRDefault="00D94201">
            <w:pPr>
              <w:pStyle w:val="TableParagraph"/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proofErr w:type="spellStart"/>
            <w:r>
              <w:rPr>
                <w:rFonts w:eastAsia="Calibri"/>
                <w:sz w:val="28"/>
                <w:szCs w:val="28"/>
              </w:rPr>
              <w:t>Заглавие</w:t>
            </w:r>
            <w:proofErr w:type="spellEnd"/>
          </w:p>
        </w:tc>
        <w:tc>
          <w:tcPr>
            <w:tcW w:w="2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94201" w:rsidRDefault="00D94201">
            <w:pPr>
              <w:pStyle w:val="TableParagraph"/>
              <w:tabs>
                <w:tab w:val="left" w:pos="2551"/>
              </w:tabs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proofErr w:type="spellStart"/>
            <w:r>
              <w:rPr>
                <w:rFonts w:eastAsia="Calibri"/>
                <w:sz w:val="28"/>
                <w:szCs w:val="28"/>
              </w:rPr>
              <w:t>Издательство</w:t>
            </w:r>
            <w:proofErr w:type="spellEnd"/>
            <w:r>
              <w:rPr>
                <w:rFonts w:eastAsia="Calibri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eastAsia="Calibri"/>
                <w:sz w:val="28"/>
                <w:szCs w:val="28"/>
              </w:rPr>
              <w:t>год</w:t>
            </w:r>
            <w:proofErr w:type="spellEnd"/>
          </w:p>
        </w:tc>
      </w:tr>
      <w:tr w:rsidR="00D94201" w:rsidTr="00D94201">
        <w:trPr>
          <w:trHeight w:hRule="exact" w:val="2571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94201" w:rsidRDefault="00D94201">
            <w:pPr>
              <w:pStyle w:val="TableParagraph"/>
              <w:spacing w:line="276" w:lineRule="auto"/>
              <w:ind w:left="158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Л2.1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94201" w:rsidRDefault="00D94201">
            <w:pPr>
              <w:pStyle w:val="TableParagraph"/>
              <w:spacing w:line="276" w:lineRule="auto"/>
              <w:ind w:right="89"/>
              <w:jc w:val="center"/>
              <w:rPr>
                <w:rFonts w:eastAsia="Calibri"/>
                <w:sz w:val="28"/>
                <w:szCs w:val="28"/>
                <w:lang w:val="ru-RU"/>
              </w:rPr>
            </w:pPr>
            <w:r>
              <w:rPr>
                <w:rFonts w:eastAsia="Calibri"/>
                <w:sz w:val="28"/>
                <w:szCs w:val="28"/>
                <w:lang w:val="ru-RU"/>
              </w:rPr>
              <w:t>Марусева, И.В.</w:t>
            </w:r>
          </w:p>
        </w:tc>
        <w:tc>
          <w:tcPr>
            <w:tcW w:w="4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94201" w:rsidRDefault="00D94201">
            <w:pPr>
              <w:pStyle w:val="TableParagraph"/>
              <w:spacing w:line="276" w:lineRule="auto"/>
              <w:ind w:right="89"/>
              <w:jc w:val="center"/>
              <w:rPr>
                <w:rFonts w:eastAsia="Calibri"/>
                <w:sz w:val="28"/>
                <w:szCs w:val="28"/>
                <w:lang w:val="ru-RU"/>
              </w:rPr>
            </w:pPr>
            <w:r>
              <w:rPr>
                <w:rFonts w:eastAsia="Calibri"/>
                <w:sz w:val="28"/>
                <w:szCs w:val="28"/>
                <w:lang w:val="ru-RU"/>
              </w:rPr>
              <w:t>Современная педагогика (с эл</w:t>
            </w:r>
            <w:r>
              <w:rPr>
                <w:rFonts w:eastAsia="Calibri"/>
                <w:sz w:val="28"/>
                <w:szCs w:val="28"/>
                <w:lang w:val="ru-RU"/>
              </w:rPr>
              <w:t>е</w:t>
            </w:r>
            <w:r>
              <w:rPr>
                <w:rFonts w:eastAsia="Calibri"/>
                <w:sz w:val="28"/>
                <w:szCs w:val="28"/>
                <w:lang w:val="ru-RU"/>
              </w:rPr>
              <w:t>ментами педагогической псих</w:t>
            </w:r>
            <w:r>
              <w:rPr>
                <w:rFonts w:eastAsia="Calibri"/>
                <w:sz w:val="28"/>
                <w:szCs w:val="28"/>
                <w:lang w:val="ru-RU"/>
              </w:rPr>
              <w:t>о</w:t>
            </w:r>
            <w:r>
              <w:rPr>
                <w:rFonts w:eastAsia="Calibri"/>
                <w:sz w:val="28"/>
                <w:szCs w:val="28"/>
                <w:lang w:val="ru-RU"/>
              </w:rPr>
              <w:t>логии): учебное пособие для в</w:t>
            </w:r>
            <w:r>
              <w:rPr>
                <w:rFonts w:eastAsia="Calibri"/>
                <w:sz w:val="28"/>
                <w:szCs w:val="28"/>
                <w:lang w:val="ru-RU"/>
              </w:rPr>
              <w:t>у</w:t>
            </w:r>
            <w:r>
              <w:rPr>
                <w:rFonts w:eastAsia="Calibri"/>
                <w:sz w:val="28"/>
                <w:szCs w:val="28"/>
                <w:lang w:val="ru-RU"/>
              </w:rPr>
              <w:t xml:space="preserve">зов </w:t>
            </w:r>
          </w:p>
        </w:tc>
        <w:tc>
          <w:tcPr>
            <w:tcW w:w="2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4201" w:rsidRDefault="00D94201">
            <w:pPr>
              <w:pStyle w:val="TableParagraph"/>
              <w:spacing w:line="276" w:lineRule="auto"/>
              <w:ind w:right="89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Москва; Берлин: </w:t>
            </w:r>
            <w:proofErr w:type="spellStart"/>
            <w:r>
              <w:rPr>
                <w:rFonts w:eastAsia="Calibri"/>
                <w:sz w:val="24"/>
                <w:szCs w:val="24"/>
                <w:lang w:val="ru-RU"/>
              </w:rPr>
              <w:t>Д</w:t>
            </w:r>
            <w:r>
              <w:rPr>
                <w:rFonts w:eastAsia="Calibri"/>
                <w:sz w:val="24"/>
                <w:szCs w:val="24"/>
                <w:lang w:val="ru-RU"/>
              </w:rPr>
              <w:t>и</w:t>
            </w:r>
            <w:r>
              <w:rPr>
                <w:rFonts w:eastAsia="Calibri"/>
                <w:sz w:val="24"/>
                <w:szCs w:val="24"/>
                <w:lang w:val="ru-RU"/>
              </w:rPr>
              <w:t>рект</w:t>
            </w:r>
            <w:proofErr w:type="spellEnd"/>
            <w:r>
              <w:rPr>
                <w:rFonts w:eastAsia="Calibri"/>
                <w:sz w:val="24"/>
                <w:szCs w:val="24"/>
                <w:lang w:val="ru-RU"/>
              </w:rPr>
              <w:t>-Медиа, 2015. - 624 с.</w:t>
            </w:r>
          </w:p>
          <w:p w:rsidR="00D94201" w:rsidRDefault="00D94201">
            <w:pPr>
              <w:pStyle w:val="TableParagraph"/>
              <w:spacing w:line="276" w:lineRule="auto"/>
              <w:ind w:right="89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[Электронный ресурс]. - URL: http://biblioclub.ru/index.php?page=book&amp;id=279291</w:t>
            </w:r>
          </w:p>
          <w:p w:rsidR="00D94201" w:rsidRDefault="00D94201">
            <w:pPr>
              <w:pStyle w:val="TableParagraph"/>
              <w:spacing w:line="276" w:lineRule="auto"/>
              <w:ind w:right="89"/>
              <w:jc w:val="center"/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D94201" w:rsidTr="00D94201">
        <w:trPr>
          <w:trHeight w:hRule="exact" w:val="2550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94201" w:rsidRDefault="00D94201">
            <w:pPr>
              <w:pStyle w:val="TableParagraph"/>
              <w:spacing w:line="276" w:lineRule="auto"/>
              <w:ind w:left="158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Л2.2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94201" w:rsidRDefault="00D94201">
            <w:pPr>
              <w:pStyle w:val="TableParagraph"/>
              <w:spacing w:line="276" w:lineRule="auto"/>
              <w:ind w:right="89"/>
              <w:jc w:val="center"/>
              <w:rPr>
                <w:rFonts w:eastAsia="Calibri"/>
                <w:sz w:val="28"/>
                <w:szCs w:val="28"/>
                <w:lang w:val="ru-RU"/>
              </w:rPr>
            </w:pPr>
            <w:proofErr w:type="spellStart"/>
            <w:r>
              <w:rPr>
                <w:rFonts w:eastAsia="Calibri"/>
                <w:sz w:val="28"/>
                <w:szCs w:val="28"/>
                <w:lang w:val="ru-RU"/>
              </w:rPr>
              <w:t>Мандель</w:t>
            </w:r>
            <w:proofErr w:type="spellEnd"/>
            <w:r>
              <w:rPr>
                <w:rFonts w:eastAsia="Calibri"/>
                <w:sz w:val="28"/>
                <w:szCs w:val="28"/>
                <w:lang w:val="ru-RU"/>
              </w:rPr>
              <w:t>, Б.Р.</w:t>
            </w:r>
          </w:p>
        </w:tc>
        <w:tc>
          <w:tcPr>
            <w:tcW w:w="4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94201" w:rsidRDefault="00D94201">
            <w:pPr>
              <w:pStyle w:val="TableParagraph"/>
              <w:spacing w:line="276" w:lineRule="auto"/>
              <w:ind w:right="89"/>
              <w:jc w:val="center"/>
              <w:rPr>
                <w:rFonts w:eastAsia="Calibri"/>
                <w:sz w:val="28"/>
                <w:szCs w:val="28"/>
                <w:lang w:val="ru-RU"/>
              </w:rPr>
            </w:pPr>
            <w:r>
              <w:rPr>
                <w:rFonts w:eastAsia="Calibri"/>
                <w:sz w:val="28"/>
                <w:szCs w:val="28"/>
                <w:lang w:val="ru-RU"/>
              </w:rPr>
              <w:t>Психолого-педагогическое с</w:t>
            </w:r>
            <w:r>
              <w:rPr>
                <w:rFonts w:eastAsia="Calibri"/>
                <w:sz w:val="28"/>
                <w:szCs w:val="28"/>
                <w:lang w:val="ru-RU"/>
              </w:rPr>
              <w:t>о</w:t>
            </w:r>
            <w:r>
              <w:rPr>
                <w:rFonts w:eastAsia="Calibri"/>
                <w:sz w:val="28"/>
                <w:szCs w:val="28"/>
                <w:lang w:val="ru-RU"/>
              </w:rPr>
              <w:t xml:space="preserve">провождение образовательного процесса в современном вузе: учебное пособие </w:t>
            </w:r>
          </w:p>
        </w:tc>
        <w:tc>
          <w:tcPr>
            <w:tcW w:w="2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94201" w:rsidRDefault="00D94201">
            <w:pPr>
              <w:pStyle w:val="TableParagraph"/>
              <w:spacing w:line="276" w:lineRule="auto"/>
              <w:ind w:right="89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Москва; Берлин: </w:t>
            </w:r>
            <w:proofErr w:type="spellStart"/>
            <w:r>
              <w:rPr>
                <w:rFonts w:eastAsia="Calibri"/>
                <w:sz w:val="24"/>
                <w:szCs w:val="24"/>
                <w:lang w:val="ru-RU"/>
              </w:rPr>
              <w:t>Д</w:t>
            </w:r>
            <w:r>
              <w:rPr>
                <w:rFonts w:eastAsia="Calibri"/>
                <w:sz w:val="24"/>
                <w:szCs w:val="24"/>
                <w:lang w:val="ru-RU"/>
              </w:rPr>
              <w:t>и</w:t>
            </w:r>
            <w:r>
              <w:rPr>
                <w:rFonts w:eastAsia="Calibri"/>
                <w:sz w:val="24"/>
                <w:szCs w:val="24"/>
                <w:lang w:val="ru-RU"/>
              </w:rPr>
              <w:t>рект</w:t>
            </w:r>
            <w:proofErr w:type="spellEnd"/>
            <w:r>
              <w:rPr>
                <w:rFonts w:eastAsia="Calibri"/>
                <w:sz w:val="24"/>
                <w:szCs w:val="24"/>
                <w:lang w:val="ru-RU"/>
              </w:rPr>
              <w:t>-Медиа, 2015. - 276 с.</w:t>
            </w:r>
          </w:p>
          <w:p w:rsidR="00D94201" w:rsidRDefault="00D94201">
            <w:pPr>
              <w:pStyle w:val="TableParagraph"/>
              <w:spacing w:line="276" w:lineRule="auto"/>
              <w:ind w:right="89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[Электронный ресурс]. - URL: http://biblioclub.ru/index.php?page=book&amp;id=427013</w:t>
            </w:r>
          </w:p>
        </w:tc>
      </w:tr>
    </w:tbl>
    <w:p w:rsidR="00D94201" w:rsidRDefault="00D94201" w:rsidP="00D94201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94201" w:rsidRDefault="00D94201" w:rsidP="00D94201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7.1.3. Методические разработки</w:t>
      </w:r>
    </w:p>
    <w:p w:rsidR="00D94201" w:rsidRDefault="00D94201" w:rsidP="00D94201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4777" w:type="pct"/>
        <w:tblInd w:w="15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7"/>
        <w:gridCol w:w="1561"/>
        <w:gridCol w:w="2694"/>
        <w:gridCol w:w="4536"/>
      </w:tblGrid>
      <w:tr w:rsidR="00D94201" w:rsidTr="00D94201">
        <w:trPr>
          <w:trHeight w:hRule="exact" w:val="278"/>
        </w:trPr>
        <w:tc>
          <w:tcPr>
            <w:tcW w:w="3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4201" w:rsidRDefault="00D9420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94201" w:rsidRDefault="00D94201">
            <w:pPr>
              <w:pStyle w:val="TableParagraph"/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proofErr w:type="spellStart"/>
            <w:r>
              <w:rPr>
                <w:rFonts w:eastAsia="Calibri"/>
                <w:sz w:val="28"/>
                <w:szCs w:val="28"/>
              </w:rPr>
              <w:t>Авторы</w:t>
            </w:r>
            <w:proofErr w:type="spellEnd"/>
            <w:r>
              <w:rPr>
                <w:rFonts w:eastAsia="Calibri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eastAsia="Calibri"/>
                <w:sz w:val="28"/>
                <w:szCs w:val="28"/>
              </w:rPr>
              <w:t>составители</w:t>
            </w:r>
            <w:proofErr w:type="spellEnd"/>
          </w:p>
        </w:tc>
        <w:tc>
          <w:tcPr>
            <w:tcW w:w="14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94201" w:rsidRDefault="00D94201">
            <w:pPr>
              <w:pStyle w:val="TableParagraph"/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proofErr w:type="spellStart"/>
            <w:r>
              <w:rPr>
                <w:rFonts w:eastAsia="Calibri"/>
                <w:sz w:val="28"/>
                <w:szCs w:val="28"/>
              </w:rPr>
              <w:t>Заглавие</w:t>
            </w:r>
            <w:proofErr w:type="spellEnd"/>
          </w:p>
        </w:tc>
        <w:tc>
          <w:tcPr>
            <w:tcW w:w="23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94201" w:rsidRDefault="00D94201">
            <w:pPr>
              <w:pStyle w:val="TableParagraph"/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proofErr w:type="spellStart"/>
            <w:r>
              <w:rPr>
                <w:rFonts w:eastAsia="Calibri"/>
                <w:sz w:val="28"/>
                <w:szCs w:val="28"/>
              </w:rPr>
              <w:t>Издательство</w:t>
            </w:r>
            <w:proofErr w:type="spellEnd"/>
            <w:r>
              <w:rPr>
                <w:rFonts w:eastAsia="Calibri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eastAsia="Calibri"/>
                <w:sz w:val="28"/>
                <w:szCs w:val="28"/>
              </w:rPr>
              <w:t>год</w:t>
            </w:r>
            <w:proofErr w:type="spellEnd"/>
          </w:p>
        </w:tc>
      </w:tr>
      <w:tr w:rsidR="00D94201" w:rsidTr="00D94201">
        <w:trPr>
          <w:trHeight w:hRule="exact" w:val="1002"/>
        </w:trPr>
        <w:tc>
          <w:tcPr>
            <w:tcW w:w="3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94201" w:rsidRDefault="00D94201">
            <w:pPr>
              <w:pStyle w:val="TableParagraph"/>
              <w:spacing w:line="276" w:lineRule="auto"/>
              <w:ind w:left="158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Л3.1</w:t>
            </w:r>
          </w:p>
        </w:tc>
        <w:tc>
          <w:tcPr>
            <w:tcW w:w="8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94201" w:rsidRDefault="00D94201">
            <w:pPr>
              <w:pStyle w:val="TableParagraph"/>
              <w:spacing w:line="276" w:lineRule="auto"/>
              <w:ind w:left="17"/>
              <w:rPr>
                <w:rFonts w:eastAsia="Calibri"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Князева Т.Н., Гап</w:t>
            </w:r>
            <w:r>
              <w:rPr>
                <w:sz w:val="28"/>
                <w:szCs w:val="28"/>
                <w:lang w:val="ru-RU"/>
              </w:rPr>
              <w:t>о</w:t>
            </w:r>
            <w:r>
              <w:rPr>
                <w:sz w:val="28"/>
                <w:szCs w:val="28"/>
                <w:lang w:val="ru-RU"/>
              </w:rPr>
              <w:t>нова С.А.</w:t>
            </w:r>
          </w:p>
        </w:tc>
        <w:tc>
          <w:tcPr>
            <w:tcW w:w="14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94201" w:rsidRDefault="00D94201">
            <w:pPr>
              <w:pStyle w:val="TableParagraph"/>
              <w:spacing w:line="276" w:lineRule="auto"/>
              <w:ind w:left="26"/>
              <w:rPr>
                <w:rFonts w:eastAsia="Calibri"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Психология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высшей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школы</w:t>
            </w:r>
            <w:proofErr w:type="spellEnd"/>
          </w:p>
        </w:tc>
        <w:tc>
          <w:tcPr>
            <w:tcW w:w="23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94201" w:rsidRDefault="00D94201">
            <w:pPr>
              <w:pStyle w:val="TableParagraph"/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Нижний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Новгород</w:t>
            </w:r>
            <w:proofErr w:type="spellEnd"/>
            <w:r>
              <w:rPr>
                <w:sz w:val="24"/>
                <w:szCs w:val="24"/>
              </w:rPr>
              <w:t>: НГПУ,- 2008, - 31 с.</w:t>
            </w:r>
          </w:p>
        </w:tc>
      </w:tr>
      <w:tr w:rsidR="00D94201" w:rsidTr="00D94201">
        <w:trPr>
          <w:trHeight w:hRule="exact" w:val="4839"/>
        </w:trPr>
        <w:tc>
          <w:tcPr>
            <w:tcW w:w="3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94201" w:rsidRDefault="00D94201">
            <w:pPr>
              <w:pStyle w:val="TableParagraph"/>
              <w:spacing w:line="276" w:lineRule="auto"/>
              <w:ind w:left="158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Л3.2</w:t>
            </w:r>
          </w:p>
        </w:tc>
        <w:tc>
          <w:tcPr>
            <w:tcW w:w="8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94201" w:rsidRDefault="00D94201">
            <w:pPr>
              <w:pStyle w:val="TableParagraph"/>
              <w:spacing w:line="276" w:lineRule="auto"/>
              <w:ind w:left="17"/>
              <w:jc w:val="center"/>
              <w:rPr>
                <w:rFonts w:eastAsia="Calibri"/>
                <w:sz w:val="28"/>
                <w:szCs w:val="28"/>
              </w:rPr>
            </w:pPr>
            <w:proofErr w:type="spellStart"/>
            <w:r>
              <w:rPr>
                <w:rFonts w:eastAsia="Calibri"/>
                <w:sz w:val="28"/>
                <w:szCs w:val="28"/>
                <w:lang w:val="ru-RU"/>
              </w:rPr>
              <w:t>Шмырёва</w:t>
            </w:r>
            <w:proofErr w:type="spellEnd"/>
            <w:r>
              <w:rPr>
                <w:rFonts w:eastAsia="Calibri"/>
                <w:sz w:val="28"/>
                <w:szCs w:val="28"/>
                <w:lang w:val="ru-RU"/>
              </w:rPr>
              <w:t>, Н.А</w:t>
            </w:r>
          </w:p>
        </w:tc>
        <w:tc>
          <w:tcPr>
            <w:tcW w:w="14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94201" w:rsidRDefault="00D94201">
            <w:pPr>
              <w:pStyle w:val="TableParagraph"/>
              <w:spacing w:line="276" w:lineRule="auto"/>
              <w:ind w:left="26"/>
              <w:jc w:val="center"/>
              <w:rPr>
                <w:rFonts w:eastAsia="Calibri"/>
                <w:sz w:val="28"/>
                <w:szCs w:val="28"/>
                <w:lang w:val="ru-RU"/>
              </w:rPr>
            </w:pPr>
            <w:r>
              <w:rPr>
                <w:rFonts w:eastAsia="Calibri"/>
                <w:sz w:val="28"/>
                <w:szCs w:val="28"/>
                <w:lang w:val="ru-RU"/>
              </w:rPr>
              <w:t>Инновационные пр</w:t>
            </w:r>
            <w:r>
              <w:rPr>
                <w:rFonts w:eastAsia="Calibri"/>
                <w:sz w:val="28"/>
                <w:szCs w:val="28"/>
                <w:lang w:val="ru-RU"/>
              </w:rPr>
              <w:t>о</w:t>
            </w:r>
            <w:r>
              <w:rPr>
                <w:rFonts w:eastAsia="Calibri"/>
                <w:sz w:val="28"/>
                <w:szCs w:val="28"/>
                <w:lang w:val="ru-RU"/>
              </w:rPr>
              <w:t>цессы в управлении педагогическими с</w:t>
            </w:r>
            <w:r>
              <w:rPr>
                <w:rFonts w:eastAsia="Calibri"/>
                <w:sz w:val="28"/>
                <w:szCs w:val="28"/>
                <w:lang w:val="ru-RU"/>
              </w:rPr>
              <w:t>и</w:t>
            </w:r>
            <w:r>
              <w:rPr>
                <w:rFonts w:eastAsia="Calibri"/>
                <w:sz w:val="28"/>
                <w:szCs w:val="28"/>
                <w:lang w:val="ru-RU"/>
              </w:rPr>
              <w:t>стемами: учебное п</w:t>
            </w:r>
            <w:r>
              <w:rPr>
                <w:rFonts w:eastAsia="Calibri"/>
                <w:sz w:val="28"/>
                <w:szCs w:val="28"/>
                <w:lang w:val="ru-RU"/>
              </w:rPr>
              <w:t>о</w:t>
            </w:r>
            <w:r>
              <w:rPr>
                <w:rFonts w:eastAsia="Calibri"/>
                <w:sz w:val="28"/>
                <w:szCs w:val="28"/>
                <w:lang w:val="ru-RU"/>
              </w:rPr>
              <w:t xml:space="preserve">собие </w:t>
            </w:r>
          </w:p>
        </w:tc>
        <w:tc>
          <w:tcPr>
            <w:tcW w:w="23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94201" w:rsidRDefault="00D94201">
            <w:pPr>
              <w:pStyle w:val="TableParagraph"/>
              <w:spacing w:line="276" w:lineRule="auto"/>
              <w:ind w:left="24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Министерство образования и науки Ро</w:t>
            </w:r>
            <w:r>
              <w:rPr>
                <w:rFonts w:eastAsia="Calibri"/>
                <w:sz w:val="24"/>
                <w:szCs w:val="24"/>
                <w:lang w:val="ru-RU"/>
              </w:rPr>
              <w:t>с</w:t>
            </w:r>
            <w:r>
              <w:rPr>
                <w:rFonts w:eastAsia="Calibri"/>
                <w:sz w:val="24"/>
                <w:szCs w:val="24"/>
                <w:lang w:val="ru-RU"/>
              </w:rPr>
              <w:t>сийской Федерации, Федеральное госуда</w:t>
            </w:r>
            <w:r>
              <w:rPr>
                <w:rFonts w:eastAsia="Calibri"/>
                <w:sz w:val="24"/>
                <w:szCs w:val="24"/>
                <w:lang w:val="ru-RU"/>
              </w:rPr>
              <w:t>р</w:t>
            </w:r>
            <w:r>
              <w:rPr>
                <w:rFonts w:eastAsia="Calibri"/>
                <w:sz w:val="24"/>
                <w:szCs w:val="24"/>
                <w:lang w:val="ru-RU"/>
              </w:rPr>
              <w:t>ственное бюджетное образовательное учреждение высшего профессионального образования «Кемеровский государстве</w:t>
            </w:r>
            <w:r>
              <w:rPr>
                <w:rFonts w:eastAsia="Calibri"/>
                <w:sz w:val="24"/>
                <w:szCs w:val="24"/>
                <w:lang w:val="ru-RU"/>
              </w:rPr>
              <w:t>н</w:t>
            </w:r>
            <w:r>
              <w:rPr>
                <w:rFonts w:eastAsia="Calibri"/>
                <w:sz w:val="24"/>
                <w:szCs w:val="24"/>
                <w:lang w:val="ru-RU"/>
              </w:rPr>
              <w:t>ный университет». - Кемерово: Кемеро</w:t>
            </w:r>
            <w:r>
              <w:rPr>
                <w:rFonts w:eastAsia="Calibri"/>
                <w:sz w:val="24"/>
                <w:szCs w:val="24"/>
                <w:lang w:val="ru-RU"/>
              </w:rPr>
              <w:t>в</w:t>
            </w:r>
            <w:r>
              <w:rPr>
                <w:rFonts w:eastAsia="Calibri"/>
                <w:sz w:val="24"/>
                <w:szCs w:val="24"/>
                <w:lang w:val="ru-RU"/>
              </w:rPr>
              <w:t>ский государственный университет, 2014. - 108 с.</w:t>
            </w:r>
          </w:p>
          <w:p w:rsidR="00D94201" w:rsidRDefault="00D94201">
            <w:pPr>
              <w:pStyle w:val="TableParagraph"/>
              <w:spacing w:line="276" w:lineRule="auto"/>
              <w:ind w:left="24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sym w:font="Symbol" w:char="005B"/>
            </w:r>
            <w:r>
              <w:rPr>
                <w:rFonts w:eastAsia="Calibri"/>
                <w:sz w:val="24"/>
                <w:szCs w:val="24"/>
                <w:lang w:val="ru-RU"/>
              </w:rPr>
              <w:t>Электронный ресурс</w:t>
            </w:r>
            <w:r>
              <w:rPr>
                <w:rFonts w:eastAsia="Calibri"/>
                <w:sz w:val="24"/>
                <w:szCs w:val="24"/>
                <w:lang w:val="ru-RU"/>
              </w:rPr>
              <w:sym w:font="Symbol" w:char="005D"/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- </w:t>
            </w:r>
            <w:r>
              <w:rPr>
                <w:color w:val="454545"/>
                <w:sz w:val="24"/>
                <w:szCs w:val="24"/>
              </w:rPr>
              <w:t>URL</w:t>
            </w:r>
            <w:r>
              <w:rPr>
                <w:color w:val="454545"/>
                <w:sz w:val="24"/>
                <w:szCs w:val="24"/>
                <w:lang w:val="ru-RU"/>
              </w:rPr>
              <w:t>:</w:t>
            </w:r>
            <w:r>
              <w:rPr>
                <w:rStyle w:val="apple-converted-space"/>
                <w:color w:val="454545"/>
                <w:sz w:val="24"/>
                <w:szCs w:val="24"/>
              </w:rPr>
              <w:t> </w:t>
            </w:r>
            <w:r w:rsidR="00D53B06">
              <w:fldChar w:fldCharType="begin"/>
            </w:r>
            <w:r w:rsidR="00D53B06" w:rsidRPr="00D53B06">
              <w:rPr>
                <w:lang w:val="ru-RU"/>
              </w:rPr>
              <w:instrText xml:space="preserve"> </w:instrText>
            </w:r>
            <w:r w:rsidR="00D53B06">
              <w:instrText>HYPERLINK</w:instrText>
            </w:r>
            <w:r w:rsidR="00D53B06" w:rsidRPr="00D53B06">
              <w:rPr>
                <w:lang w:val="ru-RU"/>
              </w:rPr>
              <w:instrText xml:space="preserve"> "</w:instrText>
            </w:r>
            <w:r w:rsidR="00D53B06">
              <w:instrText>http</w:instrText>
            </w:r>
            <w:r w:rsidR="00D53B06" w:rsidRPr="00D53B06">
              <w:rPr>
                <w:lang w:val="ru-RU"/>
              </w:rPr>
              <w:instrText>://</w:instrText>
            </w:r>
            <w:r w:rsidR="00D53B06">
              <w:instrText>biblioclub</w:instrText>
            </w:r>
            <w:r w:rsidR="00D53B06" w:rsidRPr="00D53B06">
              <w:rPr>
                <w:lang w:val="ru-RU"/>
              </w:rPr>
              <w:instrText>.</w:instrText>
            </w:r>
            <w:r w:rsidR="00D53B06">
              <w:instrText>ru</w:instrText>
            </w:r>
            <w:r w:rsidR="00D53B06" w:rsidRPr="00D53B06">
              <w:rPr>
                <w:lang w:val="ru-RU"/>
              </w:rPr>
              <w:instrText>/</w:instrText>
            </w:r>
            <w:r w:rsidR="00D53B06">
              <w:instrText>index</w:instrText>
            </w:r>
            <w:r w:rsidR="00D53B06" w:rsidRPr="00D53B06">
              <w:rPr>
                <w:lang w:val="ru-RU"/>
              </w:rPr>
              <w:instrText>.</w:instrText>
            </w:r>
            <w:r w:rsidR="00D53B06">
              <w:instrText>php</w:instrText>
            </w:r>
            <w:r w:rsidR="00D53B06" w:rsidRPr="00D53B06">
              <w:rPr>
                <w:lang w:val="ru-RU"/>
              </w:rPr>
              <w:instrText>?</w:instrText>
            </w:r>
            <w:r w:rsidR="00D53B06">
              <w:instrText>page</w:instrText>
            </w:r>
            <w:r w:rsidR="00D53B06" w:rsidRPr="00D53B06">
              <w:rPr>
                <w:lang w:val="ru-RU"/>
              </w:rPr>
              <w:instrText>=</w:instrText>
            </w:r>
            <w:r w:rsidR="00D53B06">
              <w:instrText>book</w:instrText>
            </w:r>
            <w:r w:rsidR="00D53B06" w:rsidRPr="00D53B06">
              <w:rPr>
                <w:lang w:val="ru-RU"/>
              </w:rPr>
              <w:instrText>&amp;</w:instrText>
            </w:r>
            <w:r w:rsidR="00D53B06">
              <w:instrText>id</w:instrText>
            </w:r>
            <w:r w:rsidR="00D53B06" w:rsidRPr="00D53B06">
              <w:rPr>
                <w:lang w:val="ru-RU"/>
              </w:rPr>
              <w:instrText xml:space="preserve">=278517" </w:instrText>
            </w:r>
            <w:r w:rsidR="00D53B06">
              <w:fldChar w:fldCharType="separate"/>
            </w:r>
            <w:r>
              <w:rPr>
                <w:rStyle w:val="a4"/>
                <w:color w:val="006CA1"/>
                <w:sz w:val="24"/>
                <w:szCs w:val="24"/>
              </w:rPr>
              <w:t>http</w:t>
            </w:r>
            <w:r>
              <w:rPr>
                <w:rStyle w:val="a4"/>
                <w:color w:val="006CA1"/>
                <w:sz w:val="24"/>
                <w:szCs w:val="24"/>
                <w:lang w:val="ru-RU"/>
              </w:rPr>
              <w:t>://</w:t>
            </w:r>
            <w:proofErr w:type="spellStart"/>
            <w:r>
              <w:rPr>
                <w:rStyle w:val="a4"/>
                <w:color w:val="006CA1"/>
                <w:sz w:val="24"/>
                <w:szCs w:val="24"/>
              </w:rPr>
              <w:t>biblioclub</w:t>
            </w:r>
            <w:proofErr w:type="spellEnd"/>
            <w:r>
              <w:rPr>
                <w:rStyle w:val="a4"/>
                <w:color w:val="006CA1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Style w:val="a4"/>
                <w:color w:val="006CA1"/>
                <w:sz w:val="24"/>
                <w:szCs w:val="24"/>
              </w:rPr>
              <w:t>ru</w:t>
            </w:r>
            <w:proofErr w:type="spellEnd"/>
            <w:r>
              <w:rPr>
                <w:rStyle w:val="a4"/>
                <w:color w:val="006CA1"/>
                <w:sz w:val="24"/>
                <w:szCs w:val="24"/>
                <w:lang w:val="ru-RU"/>
              </w:rPr>
              <w:t>/</w:t>
            </w:r>
            <w:r>
              <w:rPr>
                <w:rStyle w:val="a4"/>
                <w:color w:val="006CA1"/>
                <w:sz w:val="24"/>
                <w:szCs w:val="24"/>
              </w:rPr>
              <w:t>index</w:t>
            </w:r>
            <w:r>
              <w:rPr>
                <w:rStyle w:val="a4"/>
                <w:color w:val="006CA1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Style w:val="a4"/>
                <w:color w:val="006CA1"/>
                <w:sz w:val="24"/>
                <w:szCs w:val="24"/>
              </w:rPr>
              <w:t>php</w:t>
            </w:r>
            <w:proofErr w:type="spellEnd"/>
            <w:r>
              <w:rPr>
                <w:rStyle w:val="a4"/>
                <w:color w:val="006CA1"/>
                <w:sz w:val="24"/>
                <w:szCs w:val="24"/>
                <w:lang w:val="ru-RU"/>
              </w:rPr>
              <w:t>?</w:t>
            </w:r>
            <w:r>
              <w:rPr>
                <w:rStyle w:val="a4"/>
                <w:color w:val="006CA1"/>
                <w:sz w:val="24"/>
                <w:szCs w:val="24"/>
              </w:rPr>
              <w:t>page</w:t>
            </w:r>
            <w:r>
              <w:rPr>
                <w:rStyle w:val="a4"/>
                <w:color w:val="006CA1"/>
                <w:sz w:val="24"/>
                <w:szCs w:val="24"/>
                <w:lang w:val="ru-RU"/>
              </w:rPr>
              <w:t>=</w:t>
            </w:r>
            <w:r>
              <w:rPr>
                <w:rStyle w:val="a4"/>
                <w:color w:val="006CA1"/>
                <w:sz w:val="24"/>
                <w:szCs w:val="24"/>
              </w:rPr>
              <w:t>book</w:t>
            </w:r>
            <w:r>
              <w:rPr>
                <w:rStyle w:val="a4"/>
                <w:color w:val="006CA1"/>
                <w:sz w:val="24"/>
                <w:szCs w:val="24"/>
                <w:lang w:val="ru-RU"/>
              </w:rPr>
              <w:t>&amp;</w:t>
            </w:r>
            <w:r>
              <w:rPr>
                <w:rStyle w:val="a4"/>
                <w:color w:val="006CA1"/>
                <w:sz w:val="24"/>
                <w:szCs w:val="24"/>
              </w:rPr>
              <w:t>id</w:t>
            </w:r>
            <w:r>
              <w:rPr>
                <w:rStyle w:val="a4"/>
                <w:color w:val="006CA1"/>
                <w:sz w:val="24"/>
                <w:szCs w:val="24"/>
                <w:lang w:val="ru-RU"/>
              </w:rPr>
              <w:t>=278517</w:t>
            </w:r>
            <w:r w:rsidR="00D53B06">
              <w:rPr>
                <w:rStyle w:val="a4"/>
                <w:color w:val="006CA1"/>
                <w:sz w:val="24"/>
                <w:szCs w:val="24"/>
                <w:lang w:val="ru-RU"/>
              </w:rPr>
              <w:fldChar w:fldCharType="end"/>
            </w:r>
          </w:p>
        </w:tc>
      </w:tr>
    </w:tbl>
    <w:p w:rsidR="00D94201" w:rsidRDefault="00D94201" w:rsidP="00D942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94201" w:rsidRDefault="00D94201" w:rsidP="00D94201">
      <w:pPr>
        <w:pStyle w:val="TableParagraph"/>
        <w:ind w:firstLine="709"/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7.2. Перечень ресурсов информационно-телекоммуникационной сети</w:t>
      </w:r>
    </w:p>
    <w:p w:rsidR="00D94201" w:rsidRDefault="00D94201" w:rsidP="00D94201">
      <w:pPr>
        <w:pStyle w:val="TableParagraph"/>
        <w:ind w:firstLine="709"/>
        <w:jc w:val="both"/>
        <w:rPr>
          <w:b/>
          <w:sz w:val="28"/>
          <w:szCs w:val="28"/>
          <w:lang w:val="ru-RU"/>
        </w:rPr>
      </w:pPr>
    </w:p>
    <w:tbl>
      <w:tblPr>
        <w:tblW w:w="9405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1"/>
        <w:gridCol w:w="4153"/>
        <w:gridCol w:w="4541"/>
      </w:tblGrid>
      <w:tr w:rsidR="00D94201" w:rsidTr="00D94201">
        <w:trPr>
          <w:trHeight w:hRule="exact" w:val="724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4201" w:rsidRDefault="00D94201">
            <w:pPr>
              <w:pStyle w:val="TableParagraph"/>
              <w:spacing w:line="276" w:lineRule="auto"/>
              <w:ind w:left="44"/>
              <w:jc w:val="center"/>
              <w:rPr>
                <w:rFonts w:eastAsia="Calibri"/>
                <w:sz w:val="28"/>
                <w:szCs w:val="28"/>
                <w:lang w:val="ru-RU"/>
              </w:rPr>
            </w:pPr>
          </w:p>
        </w:tc>
        <w:tc>
          <w:tcPr>
            <w:tcW w:w="4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94201" w:rsidRDefault="00D94201">
            <w:pPr>
              <w:pStyle w:val="TableParagraph"/>
              <w:spacing w:line="276" w:lineRule="auto"/>
              <w:ind w:left="42" w:right="28"/>
              <w:jc w:val="center"/>
              <w:rPr>
                <w:rFonts w:eastAsia="Calibri"/>
                <w:sz w:val="28"/>
                <w:szCs w:val="28"/>
                <w:lang w:val="ru-RU"/>
              </w:rPr>
            </w:pPr>
            <w:r>
              <w:rPr>
                <w:rFonts w:eastAsia="Calibri"/>
                <w:sz w:val="28"/>
                <w:szCs w:val="28"/>
                <w:lang w:val="ru-RU"/>
              </w:rPr>
              <w:t>Название</w:t>
            </w:r>
          </w:p>
        </w:tc>
        <w:tc>
          <w:tcPr>
            <w:tcW w:w="454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94201" w:rsidRDefault="00D94201">
            <w:pPr>
              <w:pStyle w:val="TableParagraph"/>
              <w:spacing w:line="276" w:lineRule="auto"/>
              <w:ind w:left="42" w:right="28"/>
              <w:jc w:val="center"/>
              <w:rPr>
                <w:rFonts w:eastAsia="Calibri"/>
                <w:sz w:val="28"/>
                <w:szCs w:val="28"/>
                <w:lang w:val="ru-RU"/>
              </w:rPr>
            </w:pPr>
            <w:r>
              <w:rPr>
                <w:rFonts w:eastAsia="Calibri"/>
                <w:sz w:val="28"/>
                <w:szCs w:val="28"/>
                <w:lang w:val="ru-RU"/>
              </w:rPr>
              <w:t>Ссылка</w:t>
            </w:r>
          </w:p>
        </w:tc>
      </w:tr>
      <w:tr w:rsidR="00D94201" w:rsidTr="00D94201">
        <w:trPr>
          <w:trHeight w:hRule="exact" w:val="2854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94201" w:rsidRDefault="00D94201">
            <w:pPr>
              <w:pStyle w:val="TableParagraph"/>
              <w:spacing w:line="276" w:lineRule="auto"/>
              <w:ind w:left="44"/>
              <w:jc w:val="center"/>
              <w:rPr>
                <w:rFonts w:eastAsia="Calibri"/>
                <w:sz w:val="28"/>
                <w:szCs w:val="28"/>
                <w:lang w:val="ru-RU"/>
              </w:rPr>
            </w:pPr>
            <w:r>
              <w:rPr>
                <w:rFonts w:eastAsia="Calibri"/>
                <w:sz w:val="28"/>
                <w:szCs w:val="28"/>
              </w:rPr>
              <w:lastRenderedPageBreak/>
              <w:t>Э1</w:t>
            </w:r>
          </w:p>
        </w:tc>
        <w:tc>
          <w:tcPr>
            <w:tcW w:w="4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94201" w:rsidRDefault="00D94201">
            <w:pPr>
              <w:pStyle w:val="TableParagraph"/>
              <w:spacing w:line="276" w:lineRule="auto"/>
              <w:ind w:left="17"/>
              <w:jc w:val="center"/>
              <w:rPr>
                <w:rFonts w:eastAsia="Calibri"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Педагогика и психология высшей школы: современное состояние и перспективы развития. Междун</w:t>
            </w:r>
            <w:r>
              <w:rPr>
                <w:sz w:val="28"/>
                <w:szCs w:val="28"/>
                <w:lang w:val="ru-RU"/>
              </w:rPr>
              <w:t>а</w:t>
            </w:r>
            <w:r>
              <w:rPr>
                <w:sz w:val="28"/>
                <w:szCs w:val="28"/>
                <w:lang w:val="ru-RU"/>
              </w:rPr>
              <w:t xml:space="preserve">родная научная конференция. Москва 5-6 июня 2014 г. сб.тр. / под ред. В.А. </w:t>
            </w:r>
            <w:proofErr w:type="spellStart"/>
            <w:r>
              <w:rPr>
                <w:sz w:val="28"/>
                <w:szCs w:val="28"/>
                <w:lang w:val="ru-RU"/>
              </w:rPr>
              <w:t>Ситарова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. Сост. О.А. </w:t>
            </w:r>
            <w:proofErr w:type="spellStart"/>
            <w:r>
              <w:rPr>
                <w:sz w:val="28"/>
                <w:szCs w:val="28"/>
                <w:lang w:val="ru-RU"/>
              </w:rPr>
              <w:t>Косинова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. - М. – Берлин: </w:t>
            </w:r>
            <w:proofErr w:type="spellStart"/>
            <w:r>
              <w:rPr>
                <w:sz w:val="28"/>
                <w:szCs w:val="28"/>
                <w:lang w:val="ru-RU"/>
              </w:rPr>
              <w:t>Директ</w:t>
            </w:r>
            <w:proofErr w:type="spellEnd"/>
            <w:r>
              <w:rPr>
                <w:sz w:val="28"/>
                <w:szCs w:val="28"/>
                <w:lang w:val="ru-RU"/>
              </w:rPr>
              <w:t>-Медиа, 2014. – 213 с.</w:t>
            </w:r>
          </w:p>
        </w:tc>
        <w:tc>
          <w:tcPr>
            <w:tcW w:w="454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94201" w:rsidRDefault="00D94201">
            <w:pPr>
              <w:pStyle w:val="TableParagraph"/>
              <w:spacing w:line="276" w:lineRule="auto"/>
              <w:jc w:val="center"/>
              <w:rPr>
                <w:rFonts w:eastAsia="Calibri"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Режим доступа: </w:t>
            </w:r>
            <w:r>
              <w:rPr>
                <w:sz w:val="28"/>
                <w:szCs w:val="28"/>
              </w:rPr>
              <w:t>http</w:t>
            </w:r>
            <w:r>
              <w:rPr>
                <w:sz w:val="28"/>
                <w:szCs w:val="28"/>
                <w:lang w:val="ru-RU"/>
              </w:rPr>
              <w:t>://</w:t>
            </w:r>
            <w:proofErr w:type="spellStart"/>
            <w:r>
              <w:rPr>
                <w:sz w:val="28"/>
                <w:szCs w:val="28"/>
              </w:rPr>
              <w:t>biblioclub</w:t>
            </w:r>
            <w:proofErr w:type="spellEnd"/>
            <w:r>
              <w:rPr>
                <w:sz w:val="28"/>
                <w:szCs w:val="28"/>
                <w:lang w:val="ru-RU"/>
              </w:rPr>
              <w:t>.</w:t>
            </w:r>
            <w:proofErr w:type="spellStart"/>
            <w:r>
              <w:rPr>
                <w:sz w:val="28"/>
                <w:szCs w:val="28"/>
              </w:rPr>
              <w:t>ru</w:t>
            </w:r>
            <w:proofErr w:type="spellEnd"/>
            <w:r>
              <w:rPr>
                <w:sz w:val="28"/>
                <w:szCs w:val="28"/>
                <w:lang w:val="ru-RU"/>
              </w:rPr>
              <w:t>/</w:t>
            </w:r>
            <w:r>
              <w:rPr>
                <w:sz w:val="28"/>
                <w:szCs w:val="28"/>
              </w:rPr>
              <w:t>index</w:t>
            </w:r>
            <w:r>
              <w:rPr>
                <w:sz w:val="28"/>
                <w:szCs w:val="28"/>
                <w:lang w:val="ru-RU"/>
              </w:rPr>
              <w:t>.</w:t>
            </w:r>
            <w:proofErr w:type="spellStart"/>
            <w:r>
              <w:rPr>
                <w:sz w:val="28"/>
                <w:szCs w:val="28"/>
              </w:rPr>
              <w:t>php</w:t>
            </w:r>
            <w:proofErr w:type="spellEnd"/>
            <w:r>
              <w:rPr>
                <w:sz w:val="28"/>
                <w:szCs w:val="28"/>
                <w:lang w:val="ru-RU"/>
              </w:rPr>
              <w:t>?</w:t>
            </w:r>
            <w:r>
              <w:rPr>
                <w:sz w:val="28"/>
                <w:szCs w:val="28"/>
              </w:rPr>
              <w:t>page</w:t>
            </w:r>
            <w:r>
              <w:rPr>
                <w:sz w:val="28"/>
                <w:szCs w:val="28"/>
                <w:lang w:val="ru-RU"/>
              </w:rPr>
              <w:t>=</w:t>
            </w:r>
            <w:r>
              <w:rPr>
                <w:sz w:val="28"/>
                <w:szCs w:val="28"/>
              </w:rPr>
              <w:t>book</w:t>
            </w:r>
            <w:r>
              <w:rPr>
                <w:sz w:val="28"/>
                <w:szCs w:val="28"/>
                <w:lang w:val="ru-RU"/>
              </w:rPr>
              <w:t>_</w:t>
            </w:r>
            <w:r>
              <w:rPr>
                <w:sz w:val="28"/>
                <w:szCs w:val="28"/>
              </w:rPr>
              <w:t>view</w:t>
            </w:r>
            <w:r>
              <w:rPr>
                <w:sz w:val="28"/>
                <w:szCs w:val="28"/>
                <w:lang w:val="ru-RU"/>
              </w:rPr>
              <w:t>&amp;</w:t>
            </w:r>
            <w:r>
              <w:rPr>
                <w:sz w:val="28"/>
                <w:szCs w:val="28"/>
              </w:rPr>
              <w:t>book</w:t>
            </w:r>
            <w:r>
              <w:rPr>
                <w:sz w:val="28"/>
                <w:szCs w:val="28"/>
                <w:lang w:val="ru-RU"/>
              </w:rPr>
              <w:t>_</w:t>
            </w:r>
            <w:r>
              <w:rPr>
                <w:sz w:val="28"/>
                <w:szCs w:val="28"/>
              </w:rPr>
              <w:t>id</w:t>
            </w:r>
            <w:r>
              <w:rPr>
                <w:sz w:val="28"/>
                <w:szCs w:val="28"/>
                <w:lang w:val="ru-RU"/>
              </w:rPr>
              <w:t>=252970</w:t>
            </w:r>
          </w:p>
        </w:tc>
      </w:tr>
      <w:tr w:rsidR="00D94201" w:rsidTr="00D94201">
        <w:trPr>
          <w:trHeight w:hRule="exact" w:val="2544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94201" w:rsidRDefault="00D94201">
            <w:pPr>
              <w:pStyle w:val="TableParagraph"/>
              <w:spacing w:line="276" w:lineRule="auto"/>
              <w:ind w:left="44"/>
              <w:jc w:val="center"/>
              <w:rPr>
                <w:rFonts w:eastAsia="Calibri"/>
                <w:sz w:val="28"/>
                <w:szCs w:val="28"/>
                <w:lang w:val="ru-RU"/>
              </w:rPr>
            </w:pPr>
            <w:r>
              <w:rPr>
                <w:rFonts w:eastAsia="Calibri"/>
                <w:sz w:val="28"/>
                <w:szCs w:val="28"/>
                <w:lang w:val="ru-RU"/>
              </w:rPr>
              <w:t>Э</w:t>
            </w:r>
            <w:proofErr w:type="gramStart"/>
            <w:r>
              <w:rPr>
                <w:rFonts w:eastAsia="Calibri"/>
                <w:sz w:val="28"/>
                <w:szCs w:val="28"/>
                <w:lang w:val="ru-RU"/>
              </w:rPr>
              <w:t>2</w:t>
            </w:r>
            <w:proofErr w:type="gramEnd"/>
          </w:p>
        </w:tc>
        <w:tc>
          <w:tcPr>
            <w:tcW w:w="4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94201" w:rsidRDefault="00D94201">
            <w:pPr>
              <w:pStyle w:val="TableParagraph"/>
              <w:spacing w:line="276" w:lineRule="auto"/>
              <w:ind w:left="17"/>
              <w:jc w:val="center"/>
              <w:rPr>
                <w:rFonts w:eastAsia="Calibri"/>
                <w:sz w:val="28"/>
                <w:szCs w:val="28"/>
                <w:lang w:val="ru-RU"/>
              </w:rPr>
            </w:pPr>
            <w:proofErr w:type="spellStart"/>
            <w:r>
              <w:rPr>
                <w:rFonts w:eastAsia="Calibri"/>
                <w:sz w:val="28"/>
                <w:szCs w:val="28"/>
                <w:lang w:val="ru-RU"/>
              </w:rPr>
              <w:t>Багадирова</w:t>
            </w:r>
            <w:proofErr w:type="spellEnd"/>
            <w:r>
              <w:rPr>
                <w:rFonts w:eastAsia="Calibri"/>
                <w:sz w:val="28"/>
                <w:szCs w:val="28"/>
                <w:lang w:val="ru-RU"/>
              </w:rPr>
              <w:t>, С.К. Мониторинг к</w:t>
            </w:r>
            <w:r>
              <w:rPr>
                <w:rFonts w:eastAsia="Calibri"/>
                <w:sz w:val="28"/>
                <w:szCs w:val="28"/>
                <w:lang w:val="ru-RU"/>
              </w:rPr>
              <w:t>а</w:t>
            </w:r>
            <w:r>
              <w:rPr>
                <w:rFonts w:eastAsia="Calibri"/>
                <w:sz w:val="28"/>
                <w:szCs w:val="28"/>
                <w:lang w:val="ru-RU"/>
              </w:rPr>
              <w:t>чества образования: учебное п</w:t>
            </w:r>
            <w:r>
              <w:rPr>
                <w:rFonts w:eastAsia="Calibri"/>
                <w:sz w:val="28"/>
                <w:szCs w:val="28"/>
                <w:lang w:val="ru-RU"/>
              </w:rPr>
              <w:t>о</w:t>
            </w:r>
            <w:r>
              <w:rPr>
                <w:rFonts w:eastAsia="Calibri"/>
                <w:sz w:val="28"/>
                <w:szCs w:val="28"/>
                <w:lang w:val="ru-RU"/>
              </w:rPr>
              <w:t>собие для обучающихся по пр</w:t>
            </w:r>
            <w:r>
              <w:rPr>
                <w:rFonts w:eastAsia="Calibri"/>
                <w:sz w:val="28"/>
                <w:szCs w:val="28"/>
                <w:lang w:val="ru-RU"/>
              </w:rPr>
              <w:t>о</w:t>
            </w:r>
            <w:r>
              <w:rPr>
                <w:rFonts w:eastAsia="Calibri"/>
                <w:sz w:val="28"/>
                <w:szCs w:val="28"/>
                <w:lang w:val="ru-RU"/>
              </w:rPr>
              <w:t>граммам подготовки научно-педагогических кадров в аспира</w:t>
            </w:r>
            <w:r>
              <w:rPr>
                <w:rFonts w:eastAsia="Calibri"/>
                <w:sz w:val="28"/>
                <w:szCs w:val="28"/>
                <w:lang w:val="ru-RU"/>
              </w:rPr>
              <w:t>н</w:t>
            </w:r>
            <w:r>
              <w:rPr>
                <w:rFonts w:eastAsia="Calibri"/>
                <w:sz w:val="28"/>
                <w:szCs w:val="28"/>
                <w:lang w:val="ru-RU"/>
              </w:rPr>
              <w:t>туре</w:t>
            </w:r>
          </w:p>
        </w:tc>
        <w:tc>
          <w:tcPr>
            <w:tcW w:w="454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94201" w:rsidRDefault="00D94201">
            <w:pPr>
              <w:pStyle w:val="TableParagraph"/>
              <w:spacing w:line="276" w:lineRule="auto"/>
              <w:jc w:val="center"/>
              <w:rPr>
                <w:rFonts w:eastAsia="Calibri"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Режим доступа: </w:t>
            </w:r>
            <w:r>
              <w:rPr>
                <w:rFonts w:eastAsia="Calibri"/>
                <w:sz w:val="28"/>
                <w:szCs w:val="28"/>
              </w:rPr>
              <w:t>URL</w:t>
            </w:r>
            <w:r>
              <w:rPr>
                <w:rFonts w:eastAsia="Calibri"/>
                <w:sz w:val="28"/>
                <w:szCs w:val="28"/>
                <w:lang w:val="ru-RU"/>
              </w:rPr>
              <w:t xml:space="preserve">: </w:t>
            </w:r>
            <w:r>
              <w:rPr>
                <w:rFonts w:eastAsia="Calibri"/>
                <w:sz w:val="28"/>
                <w:szCs w:val="28"/>
              </w:rPr>
              <w:t>http</w:t>
            </w:r>
            <w:r>
              <w:rPr>
                <w:rFonts w:eastAsia="Calibri"/>
                <w:sz w:val="28"/>
                <w:szCs w:val="28"/>
                <w:lang w:val="ru-RU"/>
              </w:rPr>
              <w:t>://</w:t>
            </w:r>
            <w:proofErr w:type="spellStart"/>
            <w:r>
              <w:rPr>
                <w:rFonts w:eastAsia="Calibri"/>
                <w:sz w:val="28"/>
                <w:szCs w:val="28"/>
              </w:rPr>
              <w:t>biblioclub</w:t>
            </w:r>
            <w:proofErr w:type="spellEnd"/>
            <w:r>
              <w:rPr>
                <w:rFonts w:eastAsia="Calibri"/>
                <w:sz w:val="28"/>
                <w:szCs w:val="28"/>
                <w:lang w:val="ru-RU"/>
              </w:rPr>
              <w:t>.</w:t>
            </w:r>
            <w:proofErr w:type="spellStart"/>
            <w:r>
              <w:rPr>
                <w:rFonts w:eastAsia="Calibri"/>
                <w:sz w:val="28"/>
                <w:szCs w:val="28"/>
              </w:rPr>
              <w:t>ru</w:t>
            </w:r>
            <w:proofErr w:type="spellEnd"/>
            <w:r>
              <w:rPr>
                <w:rFonts w:eastAsia="Calibri"/>
                <w:sz w:val="28"/>
                <w:szCs w:val="28"/>
                <w:lang w:val="ru-RU"/>
              </w:rPr>
              <w:t>/</w:t>
            </w:r>
            <w:r>
              <w:rPr>
                <w:rFonts w:eastAsia="Calibri"/>
                <w:sz w:val="28"/>
                <w:szCs w:val="28"/>
              </w:rPr>
              <w:t>index</w:t>
            </w:r>
            <w:r>
              <w:rPr>
                <w:rFonts w:eastAsia="Calibri"/>
                <w:sz w:val="28"/>
                <w:szCs w:val="28"/>
                <w:lang w:val="ru-RU"/>
              </w:rPr>
              <w:t>.</w:t>
            </w:r>
            <w:proofErr w:type="spellStart"/>
            <w:r>
              <w:rPr>
                <w:rFonts w:eastAsia="Calibri"/>
                <w:sz w:val="28"/>
                <w:szCs w:val="28"/>
              </w:rPr>
              <w:t>php</w:t>
            </w:r>
            <w:proofErr w:type="spellEnd"/>
            <w:r>
              <w:rPr>
                <w:rFonts w:eastAsia="Calibri"/>
                <w:sz w:val="28"/>
                <w:szCs w:val="28"/>
                <w:lang w:val="ru-RU"/>
              </w:rPr>
              <w:t>?</w:t>
            </w:r>
            <w:r>
              <w:rPr>
                <w:rFonts w:eastAsia="Calibri"/>
                <w:sz w:val="28"/>
                <w:szCs w:val="28"/>
              </w:rPr>
              <w:t>page</w:t>
            </w:r>
            <w:r>
              <w:rPr>
                <w:rFonts w:eastAsia="Calibri"/>
                <w:sz w:val="28"/>
                <w:szCs w:val="28"/>
                <w:lang w:val="ru-RU"/>
              </w:rPr>
              <w:t>=</w:t>
            </w:r>
            <w:r>
              <w:rPr>
                <w:rFonts w:eastAsia="Calibri"/>
                <w:sz w:val="28"/>
                <w:szCs w:val="28"/>
              </w:rPr>
              <w:t>book</w:t>
            </w:r>
            <w:r>
              <w:rPr>
                <w:rFonts w:eastAsia="Calibri"/>
                <w:sz w:val="28"/>
                <w:szCs w:val="28"/>
                <w:lang w:val="ru-RU"/>
              </w:rPr>
              <w:t>&amp;</w:t>
            </w:r>
            <w:r>
              <w:rPr>
                <w:rFonts w:eastAsia="Calibri"/>
                <w:sz w:val="28"/>
                <w:szCs w:val="28"/>
              </w:rPr>
              <w:t>id</w:t>
            </w:r>
            <w:r>
              <w:rPr>
                <w:rFonts w:eastAsia="Calibri"/>
                <w:sz w:val="28"/>
                <w:szCs w:val="28"/>
                <w:lang w:val="ru-RU"/>
              </w:rPr>
              <w:t>=434944</w:t>
            </w:r>
          </w:p>
        </w:tc>
      </w:tr>
    </w:tbl>
    <w:p w:rsidR="00D94201" w:rsidRDefault="00D94201" w:rsidP="00D942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94201" w:rsidRDefault="00D94201" w:rsidP="00D9420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7.3.1. Перечень программного обеспечения</w:t>
      </w:r>
    </w:p>
    <w:p w:rsidR="00D94201" w:rsidRDefault="00D94201" w:rsidP="00D942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SPSS (статистическая обработка данных); </w:t>
      </w:r>
    </w:p>
    <w:p w:rsidR="00D94201" w:rsidRDefault="00D94201" w:rsidP="00D942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Текстовый процессор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Microsoft</w:t>
      </w:r>
      <w:r w:rsidRPr="00D94201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Word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D94201" w:rsidRDefault="00D94201" w:rsidP="00D942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Электронные таблицы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 Microsoft</w:t>
      </w:r>
      <w:r w:rsidRPr="00D94201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Excel</w:t>
      </w:r>
      <w:r w:rsidRPr="00D94201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D94201" w:rsidRDefault="00D94201" w:rsidP="00D942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Программа для составления презентации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 Microsoft</w:t>
      </w:r>
      <w:r w:rsidRPr="00D94201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Power</w:t>
      </w:r>
      <w:r w:rsidRPr="00D94201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Point</w:t>
      </w:r>
    </w:p>
    <w:p w:rsidR="00D94201" w:rsidRDefault="00D94201" w:rsidP="00D942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Правовая система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bCs/>
          <w:sz w:val="28"/>
          <w:szCs w:val="28"/>
        </w:rPr>
        <w:t>Консультант Плюс</w:t>
      </w:r>
    </w:p>
    <w:p w:rsidR="00D94201" w:rsidRDefault="00D94201" w:rsidP="00D942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4201" w:rsidRDefault="00D94201" w:rsidP="00D94201">
      <w:pPr>
        <w:keepNext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7.3.2. Перечень информационных справочных систем</w:t>
      </w:r>
    </w:p>
    <w:p w:rsidR="00D94201" w:rsidRDefault="00D94201" w:rsidP="00D94201">
      <w:pPr>
        <w:keepNext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627"/>
      </w:tblGrid>
      <w:tr w:rsidR="00D94201" w:rsidTr="00D94201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201" w:rsidRDefault="00D53B06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8" w:history="1">
              <w:r w:rsidR="00D94201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www</w:t>
              </w:r>
              <w:r w:rsidR="00D94201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.</w:t>
              </w:r>
              <w:proofErr w:type="spellStart"/>
              <w:r w:rsidR="00D94201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biblioclub</w:t>
              </w:r>
              <w:proofErr w:type="spellEnd"/>
              <w:r w:rsidR="00D94201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.</w:t>
              </w:r>
              <w:proofErr w:type="spellStart"/>
              <w:r w:rsidR="00D94201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201" w:rsidRDefault="00D94201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ЭБС «Университетская библиотека онлайн»</w:t>
            </w:r>
          </w:p>
        </w:tc>
      </w:tr>
      <w:tr w:rsidR="00D94201" w:rsidTr="00D94201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201" w:rsidRDefault="00D53B06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hyperlink r:id="rId9" w:history="1">
              <w:r w:rsidR="00D94201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www.elibrary.ru</w:t>
              </w:r>
            </w:hyperlink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201" w:rsidRDefault="00D94201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Научная электронная библиотека</w:t>
            </w:r>
          </w:p>
        </w:tc>
      </w:tr>
      <w:tr w:rsidR="00D94201" w:rsidTr="00D94201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201" w:rsidRDefault="00D53B06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hyperlink r:id="rId10" w:history="1">
              <w:r w:rsidR="00D94201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www.ebiblioteka.ru</w:t>
              </w:r>
            </w:hyperlink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201" w:rsidRDefault="00D94201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Универсальные базы данных изданий </w:t>
            </w:r>
          </w:p>
        </w:tc>
      </w:tr>
    </w:tbl>
    <w:p w:rsidR="00D94201" w:rsidRDefault="00D94201" w:rsidP="00D94201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94201" w:rsidRDefault="00D94201" w:rsidP="00D9420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8. Материально-техническое обеспечение дисциплины</w:t>
      </w:r>
    </w:p>
    <w:p w:rsidR="00D94201" w:rsidRDefault="00D94201" w:rsidP="00D9420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341E7" w:rsidRPr="00E341E7" w:rsidRDefault="00E341E7" w:rsidP="00E341E7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341E7">
        <w:rPr>
          <w:rFonts w:ascii="Times New Roman" w:hAnsi="Times New Roman" w:cs="Times New Roman"/>
          <w:bCs/>
          <w:sz w:val="28"/>
          <w:szCs w:val="28"/>
        </w:rPr>
        <w:t>Реализация дисциплины требует наличия оборудованной учебной аудит</w:t>
      </w:r>
      <w:r w:rsidRPr="00E341E7">
        <w:rPr>
          <w:rFonts w:ascii="Times New Roman" w:hAnsi="Times New Roman" w:cs="Times New Roman"/>
          <w:bCs/>
          <w:sz w:val="28"/>
          <w:szCs w:val="28"/>
        </w:rPr>
        <w:t>о</w:t>
      </w:r>
      <w:r w:rsidRPr="00E341E7">
        <w:rPr>
          <w:rFonts w:ascii="Times New Roman" w:hAnsi="Times New Roman" w:cs="Times New Roman"/>
          <w:bCs/>
          <w:sz w:val="28"/>
          <w:szCs w:val="28"/>
        </w:rPr>
        <w:t>рии для проведения всех видов занятий и помещения для самостоятельной раб</w:t>
      </w:r>
      <w:r w:rsidRPr="00E341E7">
        <w:rPr>
          <w:rFonts w:ascii="Times New Roman" w:hAnsi="Times New Roman" w:cs="Times New Roman"/>
          <w:bCs/>
          <w:sz w:val="28"/>
          <w:szCs w:val="28"/>
        </w:rPr>
        <w:t>о</w:t>
      </w:r>
      <w:r w:rsidRPr="00E341E7">
        <w:rPr>
          <w:rFonts w:ascii="Times New Roman" w:hAnsi="Times New Roman" w:cs="Times New Roman"/>
          <w:bCs/>
          <w:sz w:val="28"/>
          <w:szCs w:val="28"/>
        </w:rPr>
        <w:t>ты.</w:t>
      </w:r>
    </w:p>
    <w:p w:rsidR="00E341E7" w:rsidRPr="00E341E7" w:rsidRDefault="00E341E7" w:rsidP="00E341E7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341E7">
        <w:rPr>
          <w:rFonts w:ascii="Times New Roman" w:hAnsi="Times New Roman" w:cs="Times New Roman"/>
          <w:bCs/>
          <w:sz w:val="28"/>
          <w:szCs w:val="28"/>
        </w:rPr>
        <w:t>Технические средства обучения: мультимедийное оборудование.</w:t>
      </w:r>
    </w:p>
    <w:p w:rsidR="00D94201" w:rsidRDefault="00D94201" w:rsidP="00D9420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94201" w:rsidRDefault="00D94201" w:rsidP="00D94201">
      <w:pPr>
        <w:pStyle w:val="TableParagraph"/>
        <w:ind w:right="28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9. Методические указания для </w:t>
      </w:r>
      <w:proofErr w:type="gramStart"/>
      <w:r>
        <w:rPr>
          <w:b/>
          <w:sz w:val="28"/>
          <w:szCs w:val="28"/>
          <w:lang w:val="ru-RU"/>
        </w:rPr>
        <w:t>обучающихся</w:t>
      </w:r>
      <w:proofErr w:type="gramEnd"/>
      <w:r>
        <w:rPr>
          <w:b/>
          <w:sz w:val="28"/>
          <w:szCs w:val="28"/>
          <w:lang w:val="ru-RU"/>
        </w:rPr>
        <w:t xml:space="preserve"> по освоению дисциплины</w:t>
      </w:r>
    </w:p>
    <w:p w:rsidR="00D94201" w:rsidRDefault="00D94201" w:rsidP="00D94201">
      <w:pPr>
        <w:pStyle w:val="TableParagraph"/>
        <w:ind w:right="28"/>
        <w:jc w:val="center"/>
        <w:rPr>
          <w:b/>
          <w:sz w:val="28"/>
          <w:szCs w:val="28"/>
          <w:lang w:val="ru-RU"/>
        </w:rPr>
      </w:pPr>
    </w:p>
    <w:p w:rsidR="00D94201" w:rsidRDefault="00D94201" w:rsidP="00D94201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 xml:space="preserve">ЭУМК «Педагогика и психология высшей школы» </w:t>
      </w:r>
      <w:hyperlink r:id="rId11" w:history="1">
        <w:r>
          <w:rPr>
            <w:rStyle w:val="a4"/>
            <w:rFonts w:ascii="Times New Roman" w:hAnsi="Times New Roman" w:cs="Times New Roman"/>
            <w:sz w:val="28"/>
            <w:szCs w:val="28"/>
          </w:rPr>
          <w:t>https://edu.mininuniver.ru/course/view.php?id=3053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94201" w:rsidRDefault="00D94201" w:rsidP="00D94201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Рейтинг-план дисциплины представлен в Приложении 2</w:t>
      </w:r>
    </w:p>
    <w:p w:rsidR="00E546C1" w:rsidRPr="00E546C1" w:rsidRDefault="00E546C1" w:rsidP="00E546C1">
      <w:pPr>
        <w:ind w:firstLine="709"/>
        <w:jc w:val="both"/>
        <w:rPr>
          <w:rFonts w:ascii="Times New Roman" w:hAnsi="Times New Roman" w:cs="Times New Roman"/>
          <w:spacing w:val="-4"/>
          <w:szCs w:val="24"/>
        </w:rPr>
      </w:pPr>
      <w:r w:rsidRPr="00E546C1">
        <w:rPr>
          <w:rFonts w:ascii="Times New Roman" w:hAnsi="Times New Roman" w:cs="Times New Roman"/>
          <w:i/>
          <w:sz w:val="28"/>
          <w:szCs w:val="28"/>
        </w:rPr>
        <w:t>Положение о научно-исследовательской деятельности аспирантов</w:t>
      </w:r>
    </w:p>
    <w:p w:rsidR="005012D8" w:rsidRDefault="005012D8" w:rsidP="005012D8">
      <w:pPr>
        <w:pStyle w:val="a5"/>
        <w:keepNext/>
        <w:pageBreakBefore/>
        <w:widowControl w:val="0"/>
        <w:spacing w:line="276" w:lineRule="auto"/>
        <w:jc w:val="center"/>
        <w:rPr>
          <w:szCs w:val="28"/>
        </w:rPr>
      </w:pPr>
      <w:r>
        <w:rPr>
          <w:szCs w:val="28"/>
        </w:rPr>
        <w:lastRenderedPageBreak/>
        <w:t>Рейтинг-план по дисциплине</w:t>
      </w:r>
    </w:p>
    <w:p w:rsidR="005012D8" w:rsidRDefault="005012D8" w:rsidP="005012D8">
      <w:pPr>
        <w:pStyle w:val="1"/>
        <w:spacing w:line="276" w:lineRule="auto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  <w:t>"Педагогика и психология высшей школы"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5012D8" w:rsidRDefault="005012D8" w:rsidP="005012D8">
      <w:pPr>
        <w:pStyle w:val="1"/>
        <w:spacing w:line="276" w:lineRule="auto"/>
        <w:jc w:val="center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>(название элемента учебного плана)</w:t>
      </w:r>
    </w:p>
    <w:p w:rsidR="005012D8" w:rsidRDefault="005012D8" w:rsidP="005012D8">
      <w:pPr>
        <w:pStyle w:val="1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Направление, профиль подготовки  </w:t>
      </w:r>
      <w:r>
        <w:rPr>
          <w:sz w:val="28"/>
          <w:szCs w:val="28"/>
          <w:u w:val="single"/>
        </w:rPr>
        <w:t xml:space="preserve">47.06.01 Философия, этика и религиоведение, Профиль – </w:t>
      </w:r>
      <w:r w:rsidR="00083E51">
        <w:rPr>
          <w:sz w:val="28"/>
          <w:szCs w:val="28"/>
          <w:u w:val="single"/>
        </w:rPr>
        <w:t>История философии</w:t>
      </w:r>
      <w:r>
        <w:rPr>
          <w:sz w:val="28"/>
          <w:szCs w:val="28"/>
          <w:u w:val="single"/>
        </w:rPr>
        <w:t>________</w:t>
      </w:r>
    </w:p>
    <w:p w:rsidR="005012D8" w:rsidRDefault="005012D8" w:rsidP="005012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курс ___1____, семестр___1___.</w:t>
      </w:r>
    </w:p>
    <w:p w:rsidR="005012D8" w:rsidRDefault="005012D8" w:rsidP="005012D8">
      <w:pPr>
        <w:pStyle w:val="1"/>
        <w:spacing w:line="276" w:lineRule="auto"/>
        <w:rPr>
          <w:sz w:val="28"/>
          <w:szCs w:val="28"/>
        </w:rPr>
      </w:pPr>
    </w:p>
    <w:p w:rsidR="005012D8" w:rsidRDefault="005012D8" w:rsidP="005012D8">
      <w:pPr>
        <w:pStyle w:val="1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Количество ЗЕ по плану __5__. </w:t>
      </w:r>
    </w:p>
    <w:p w:rsidR="005012D8" w:rsidRDefault="005012D8" w:rsidP="005012D8">
      <w:pPr>
        <w:pStyle w:val="1"/>
        <w:spacing w:line="276" w:lineRule="auto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Форма промежуточной аттестации «с оценкой»/ </w:t>
      </w:r>
      <w:r>
        <w:rPr>
          <w:sz w:val="28"/>
          <w:szCs w:val="28"/>
          <w:u w:val="single"/>
        </w:rPr>
        <w:t>«без оценки».</w:t>
      </w:r>
    </w:p>
    <w:p w:rsidR="005012D8" w:rsidRDefault="005012D8" w:rsidP="005012D8">
      <w:pPr>
        <w:pStyle w:val="1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Количество часов по учебному плану _180_, в т.ч. контактная: аудиторная работа _36__, </w:t>
      </w:r>
      <w:r>
        <w:rPr>
          <w:sz w:val="28"/>
          <w:szCs w:val="28"/>
        </w:rPr>
        <w:br/>
        <w:t>контактная самостоятельная работа _____; самостоятельная работа __144___.</w:t>
      </w:r>
    </w:p>
    <w:p w:rsidR="005012D8" w:rsidRDefault="005012D8" w:rsidP="005012D8">
      <w:pPr>
        <w:pStyle w:val="1"/>
        <w:spacing w:line="276" w:lineRule="auto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Преподаватель: </w:t>
      </w:r>
      <w:r>
        <w:rPr>
          <w:sz w:val="28"/>
          <w:szCs w:val="28"/>
          <w:u w:val="single"/>
        </w:rPr>
        <w:tab/>
      </w:r>
      <w:proofErr w:type="spellStart"/>
      <w:r>
        <w:rPr>
          <w:sz w:val="28"/>
          <w:szCs w:val="28"/>
          <w:u w:val="single"/>
        </w:rPr>
        <w:t>Повшедная</w:t>
      </w:r>
      <w:proofErr w:type="spellEnd"/>
      <w:r>
        <w:rPr>
          <w:sz w:val="28"/>
          <w:szCs w:val="28"/>
          <w:u w:val="single"/>
        </w:rPr>
        <w:t xml:space="preserve"> Фаина </w:t>
      </w:r>
      <w:proofErr w:type="spellStart"/>
      <w:r>
        <w:rPr>
          <w:sz w:val="28"/>
          <w:szCs w:val="28"/>
          <w:u w:val="single"/>
        </w:rPr>
        <w:t>Фикторовна</w:t>
      </w:r>
      <w:proofErr w:type="spellEnd"/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5012D8" w:rsidRDefault="005012D8" w:rsidP="005012D8">
      <w:pPr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(Ф.И.О., ученая степень, ученое звание)</w:t>
      </w:r>
    </w:p>
    <w:p w:rsidR="005012D8" w:rsidRDefault="005012D8" w:rsidP="005012D8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Кафедра: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общей и социальной педагогики </w:t>
      </w:r>
    </w:p>
    <w:p w:rsidR="005012D8" w:rsidRDefault="005012D8" w:rsidP="005012D8">
      <w:pPr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W w:w="10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6"/>
        <w:gridCol w:w="1721"/>
        <w:gridCol w:w="1702"/>
        <w:gridCol w:w="1559"/>
        <w:gridCol w:w="992"/>
        <w:gridCol w:w="992"/>
        <w:gridCol w:w="992"/>
        <w:gridCol w:w="851"/>
        <w:gridCol w:w="815"/>
      </w:tblGrid>
      <w:tr w:rsidR="005012D8" w:rsidTr="005012D8">
        <w:tc>
          <w:tcPr>
            <w:tcW w:w="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D8" w:rsidRDefault="005012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5012D8" w:rsidRDefault="005012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D8" w:rsidRDefault="005012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тельные</w:t>
            </w:r>
          </w:p>
          <w:p w:rsidR="005012D8" w:rsidRDefault="005012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D8" w:rsidRDefault="005012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Виды уче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ной де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тельности</w:t>
            </w:r>
          </w:p>
          <w:p w:rsidR="005012D8" w:rsidRDefault="005012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обучающ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D8" w:rsidRDefault="005012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Средства оценив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D8" w:rsidRDefault="005012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мер зан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тия/ 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D8" w:rsidRDefault="005012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Балл</w:t>
            </w:r>
          </w:p>
          <w:p w:rsidR="005012D8" w:rsidRDefault="005012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кон-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D8" w:rsidRDefault="005012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Число</w:t>
            </w:r>
          </w:p>
          <w:p w:rsidR="005012D8" w:rsidRDefault="005012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ний за 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D8" w:rsidRDefault="005012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Баллы</w:t>
            </w:r>
          </w:p>
        </w:tc>
      </w:tr>
      <w:tr w:rsidR="005012D8" w:rsidTr="005012D8">
        <w:tc>
          <w:tcPr>
            <w:tcW w:w="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2D8" w:rsidRDefault="00501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2D8" w:rsidRDefault="00501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2D8" w:rsidRDefault="00501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2D8" w:rsidRDefault="00501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2D8" w:rsidRDefault="00501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2D8" w:rsidRDefault="00501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2D8" w:rsidRDefault="00501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D8" w:rsidRDefault="005012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Мин.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D8" w:rsidRDefault="005012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Макс.</w:t>
            </w:r>
          </w:p>
        </w:tc>
      </w:tr>
      <w:tr w:rsidR="005012D8" w:rsidTr="005012D8">
        <w:trPr>
          <w:trHeight w:val="637"/>
        </w:trPr>
        <w:tc>
          <w:tcPr>
            <w:tcW w:w="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D8" w:rsidRDefault="005012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D8" w:rsidRDefault="005012D8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Владение общими психолого-педагогич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скими осн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вами пед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гогической деятельн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сти в вы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шей школы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D8" w:rsidRDefault="005012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написание эссе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D8" w:rsidRDefault="005012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эссе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D8" w:rsidRDefault="005012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D8" w:rsidRDefault="005012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D8" w:rsidRDefault="005012D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D8" w:rsidRDefault="005012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D8" w:rsidRDefault="005012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5012D8" w:rsidTr="005012D8">
        <w:trPr>
          <w:trHeight w:val="637"/>
        </w:trPr>
        <w:tc>
          <w:tcPr>
            <w:tcW w:w="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2D8" w:rsidRDefault="00501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2D8" w:rsidRDefault="00501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D8" w:rsidRDefault="005012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доклада на занятии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D8" w:rsidRDefault="005012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доклад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D8" w:rsidRDefault="005012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D8" w:rsidRDefault="005012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D8" w:rsidRDefault="005012D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D8" w:rsidRDefault="005012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D8" w:rsidRDefault="005012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5012D8" w:rsidTr="005012D8">
        <w:trPr>
          <w:trHeight w:val="637"/>
        </w:trPr>
        <w:tc>
          <w:tcPr>
            <w:tcW w:w="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2D8" w:rsidRDefault="00501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2D8" w:rsidRDefault="00501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D8" w:rsidRDefault="005012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конспект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рование текста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D8" w:rsidRDefault="005012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конспе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тирование текста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D8" w:rsidRDefault="005012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D8" w:rsidRDefault="005012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D8" w:rsidRDefault="005012D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D8" w:rsidRDefault="005012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D8" w:rsidRDefault="005012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5012D8" w:rsidTr="005012D8">
        <w:trPr>
          <w:trHeight w:val="637"/>
        </w:trPr>
        <w:tc>
          <w:tcPr>
            <w:tcW w:w="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2D8" w:rsidRDefault="00501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2D8" w:rsidRDefault="00501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D8" w:rsidRDefault="005012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Разработка учебного проекта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D8" w:rsidRDefault="005012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учебный проект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D8" w:rsidRDefault="005012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D8" w:rsidRDefault="005012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D8" w:rsidRDefault="005012D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D8" w:rsidRDefault="005012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D8" w:rsidRDefault="005012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</w:tr>
      <w:tr w:rsidR="005012D8" w:rsidTr="005012D8">
        <w:trPr>
          <w:trHeight w:val="567"/>
        </w:trPr>
        <w:tc>
          <w:tcPr>
            <w:tcW w:w="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2D8" w:rsidRDefault="00501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2D8" w:rsidRDefault="00501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D8" w:rsidRDefault="005012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D8" w:rsidRDefault="005012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D8" w:rsidRDefault="005012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D8" w:rsidRDefault="005012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D8" w:rsidRDefault="005012D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D8" w:rsidRDefault="005012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D8" w:rsidRDefault="005012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5012D8" w:rsidTr="005012D8"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2D8" w:rsidRDefault="005012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D8" w:rsidRDefault="005012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2D8" w:rsidRDefault="005012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2D8" w:rsidRDefault="005012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D8" w:rsidRDefault="005012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D8" w:rsidRDefault="005012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D8" w:rsidRDefault="005012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</w:tbl>
    <w:p w:rsidR="005012D8" w:rsidRDefault="005012D8" w:rsidP="005012D8">
      <w:pPr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5012D8" w:rsidRDefault="005012D8" w:rsidP="005012D8">
      <w:pPr>
        <w:pStyle w:val="3"/>
        <w:spacing w:after="0" w:line="276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Утверждено на заседании кафедры общей и социальной педагогики__</w:t>
      </w:r>
    </w:p>
    <w:p w:rsidR="005012D8" w:rsidRDefault="002A0CDD" w:rsidP="005012D8">
      <w:pPr>
        <w:pStyle w:val="3"/>
        <w:spacing w:after="0" w:line="276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Протокол №_1</w:t>
      </w:r>
      <w:r w:rsidR="005012D8">
        <w:rPr>
          <w:bCs/>
          <w:sz w:val="28"/>
          <w:szCs w:val="28"/>
        </w:rPr>
        <w:t>__ от «_26» _августа__2016_ г.</w:t>
      </w:r>
    </w:p>
    <w:p w:rsidR="005012D8" w:rsidRDefault="005012D8" w:rsidP="005012D8">
      <w:pPr>
        <w:pStyle w:val="3"/>
        <w:spacing w:after="0" w:line="276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Зав. кафедрой ____________________ /</w:t>
      </w:r>
      <w:proofErr w:type="spellStart"/>
      <w:r>
        <w:rPr>
          <w:bCs/>
          <w:sz w:val="28"/>
          <w:szCs w:val="28"/>
        </w:rPr>
        <w:t>Илалтдинова</w:t>
      </w:r>
      <w:proofErr w:type="spellEnd"/>
      <w:r>
        <w:rPr>
          <w:bCs/>
          <w:sz w:val="28"/>
          <w:szCs w:val="28"/>
        </w:rPr>
        <w:t xml:space="preserve"> Е.Ю./ </w:t>
      </w:r>
      <w:r>
        <w:rPr>
          <w:bCs/>
          <w:sz w:val="28"/>
          <w:szCs w:val="28"/>
        </w:rPr>
        <w:tab/>
      </w:r>
    </w:p>
    <w:p w:rsidR="005012D8" w:rsidRDefault="005012D8" w:rsidP="005012D8">
      <w:pPr>
        <w:pStyle w:val="3"/>
        <w:spacing w:after="0" w:line="276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Преподаватель _____________________ </w:t>
      </w:r>
      <w:proofErr w:type="spellStart"/>
      <w:r>
        <w:rPr>
          <w:bCs/>
          <w:sz w:val="28"/>
          <w:szCs w:val="28"/>
        </w:rPr>
        <w:t>Повшедная</w:t>
      </w:r>
      <w:proofErr w:type="spellEnd"/>
      <w:r>
        <w:rPr>
          <w:bCs/>
          <w:sz w:val="28"/>
          <w:szCs w:val="28"/>
        </w:rPr>
        <w:t xml:space="preserve"> Ф.В.</w:t>
      </w:r>
    </w:p>
    <w:p w:rsidR="005012D8" w:rsidRDefault="005012D8" w:rsidP="005012D8">
      <w:pPr>
        <w:rPr>
          <w:rFonts w:ascii="Times New Roman" w:hAnsi="Times New Roman" w:cs="Times New Roman"/>
          <w:sz w:val="28"/>
          <w:szCs w:val="28"/>
        </w:rPr>
      </w:pPr>
    </w:p>
    <w:p w:rsidR="005012D8" w:rsidRPr="00A87E44" w:rsidRDefault="005012D8" w:rsidP="00A87E44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87E44" w:rsidRDefault="00A87E44" w:rsidP="002F0493"/>
    <w:sectPr w:rsidR="00A87E44" w:rsidSect="00777958"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52ACB"/>
    <w:multiLevelType w:val="hybridMultilevel"/>
    <w:tmpl w:val="ABFEAABC"/>
    <w:lvl w:ilvl="0" w:tplc="744884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2D75ED"/>
    <w:multiLevelType w:val="hybridMultilevel"/>
    <w:tmpl w:val="FAE6F6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12A6E38"/>
    <w:multiLevelType w:val="hybridMultilevel"/>
    <w:tmpl w:val="4628ED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D97A6F"/>
    <w:multiLevelType w:val="hybridMultilevel"/>
    <w:tmpl w:val="A9D4D86A"/>
    <w:lvl w:ilvl="0" w:tplc="74488482">
      <w:start w:val="1"/>
      <w:numFmt w:val="bullet"/>
      <w:lvlText w:val="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BFC0D50"/>
    <w:multiLevelType w:val="hybridMultilevel"/>
    <w:tmpl w:val="F4A4F07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4D63207D"/>
    <w:multiLevelType w:val="hybridMultilevel"/>
    <w:tmpl w:val="0D5255FE"/>
    <w:lvl w:ilvl="0" w:tplc="7448848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4EF7306E"/>
    <w:multiLevelType w:val="hybridMultilevel"/>
    <w:tmpl w:val="6BB2EC80"/>
    <w:lvl w:ilvl="0" w:tplc="7448848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75B74BC2"/>
    <w:multiLevelType w:val="hybridMultilevel"/>
    <w:tmpl w:val="338017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6"/>
  </w:num>
  <w:num w:numId="4">
    <w:abstractNumId w:val="5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4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2"/>
  </w:compat>
  <w:rsids>
    <w:rsidRoot w:val="002F0493"/>
    <w:rsid w:val="00025E42"/>
    <w:rsid w:val="00083E51"/>
    <w:rsid w:val="000E0764"/>
    <w:rsid w:val="001155A2"/>
    <w:rsid w:val="00177855"/>
    <w:rsid w:val="001936E5"/>
    <w:rsid w:val="001C1756"/>
    <w:rsid w:val="00261143"/>
    <w:rsid w:val="002A0CDD"/>
    <w:rsid w:val="002F0493"/>
    <w:rsid w:val="00311A44"/>
    <w:rsid w:val="003E72B8"/>
    <w:rsid w:val="00406AEA"/>
    <w:rsid w:val="004A7764"/>
    <w:rsid w:val="004D51A7"/>
    <w:rsid w:val="004E6172"/>
    <w:rsid w:val="005012D8"/>
    <w:rsid w:val="00524E7D"/>
    <w:rsid w:val="0053101B"/>
    <w:rsid w:val="00574CFC"/>
    <w:rsid w:val="00685607"/>
    <w:rsid w:val="006D3120"/>
    <w:rsid w:val="006D4903"/>
    <w:rsid w:val="00701C45"/>
    <w:rsid w:val="00741731"/>
    <w:rsid w:val="00763097"/>
    <w:rsid w:val="00777958"/>
    <w:rsid w:val="007B2114"/>
    <w:rsid w:val="00835815"/>
    <w:rsid w:val="008820B1"/>
    <w:rsid w:val="008B775B"/>
    <w:rsid w:val="00972A0D"/>
    <w:rsid w:val="00974690"/>
    <w:rsid w:val="009B1EBF"/>
    <w:rsid w:val="009F21C4"/>
    <w:rsid w:val="00A8468A"/>
    <w:rsid w:val="00A87E44"/>
    <w:rsid w:val="00B03A6D"/>
    <w:rsid w:val="00B53302"/>
    <w:rsid w:val="00B647CF"/>
    <w:rsid w:val="00B653B0"/>
    <w:rsid w:val="00B81C7C"/>
    <w:rsid w:val="00B93D68"/>
    <w:rsid w:val="00B943BD"/>
    <w:rsid w:val="00C33E15"/>
    <w:rsid w:val="00C71085"/>
    <w:rsid w:val="00CF2E2C"/>
    <w:rsid w:val="00D26FEC"/>
    <w:rsid w:val="00D434D6"/>
    <w:rsid w:val="00D53B06"/>
    <w:rsid w:val="00D94201"/>
    <w:rsid w:val="00D9454D"/>
    <w:rsid w:val="00DD7E45"/>
    <w:rsid w:val="00DE6863"/>
    <w:rsid w:val="00E12D9C"/>
    <w:rsid w:val="00E341E7"/>
    <w:rsid w:val="00E41546"/>
    <w:rsid w:val="00E546C1"/>
    <w:rsid w:val="00EE5AD5"/>
    <w:rsid w:val="00F27C91"/>
    <w:rsid w:val="00F3464E"/>
    <w:rsid w:val="00F76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3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9B1EBF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3">
    <w:name w:val="List Paragraph"/>
    <w:basedOn w:val="a"/>
    <w:uiPriority w:val="34"/>
    <w:qFormat/>
    <w:rsid w:val="00701C4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012D8"/>
    <w:rPr>
      <w:color w:val="0000FF" w:themeColor="hyperlink"/>
      <w:u w:val="single"/>
    </w:rPr>
  </w:style>
  <w:style w:type="paragraph" w:styleId="3">
    <w:name w:val="Body Text 3"/>
    <w:basedOn w:val="a"/>
    <w:link w:val="30"/>
    <w:semiHidden/>
    <w:unhideWhenUsed/>
    <w:rsid w:val="005012D8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5012D8"/>
    <w:rPr>
      <w:rFonts w:ascii="Times New Roman" w:eastAsia="Times New Roman" w:hAnsi="Times New Roman" w:cs="Times New Roman"/>
      <w:sz w:val="16"/>
      <w:szCs w:val="16"/>
    </w:rPr>
  </w:style>
  <w:style w:type="paragraph" w:styleId="a5">
    <w:name w:val="Plain Text"/>
    <w:basedOn w:val="a"/>
    <w:link w:val="a6"/>
    <w:semiHidden/>
    <w:unhideWhenUsed/>
    <w:rsid w:val="005012D8"/>
    <w:pPr>
      <w:spacing w:after="0" w:line="288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Текст Знак"/>
    <w:basedOn w:val="a0"/>
    <w:link w:val="a5"/>
    <w:semiHidden/>
    <w:rsid w:val="005012D8"/>
    <w:rPr>
      <w:rFonts w:ascii="Times New Roman" w:eastAsia="Times New Roman" w:hAnsi="Times New Roman" w:cs="Times New Roman"/>
      <w:sz w:val="28"/>
      <w:szCs w:val="20"/>
    </w:rPr>
  </w:style>
  <w:style w:type="paragraph" w:customStyle="1" w:styleId="TableParagraph">
    <w:name w:val="Table Paragraph"/>
    <w:basedOn w:val="a"/>
    <w:uiPriority w:val="1"/>
    <w:qFormat/>
    <w:rsid w:val="00D94201"/>
    <w:pPr>
      <w:widowControl w:val="0"/>
      <w:spacing w:after="0" w:line="240" w:lineRule="auto"/>
    </w:pPr>
    <w:rPr>
      <w:rFonts w:ascii="Times New Roman" w:eastAsia="Times New Roman" w:hAnsi="Times New Roman" w:cs="Times New Roman"/>
      <w:lang w:val="en-US" w:eastAsia="en-US"/>
    </w:rPr>
  </w:style>
  <w:style w:type="character" w:customStyle="1" w:styleId="apple-converted-space">
    <w:name w:val="apple-converted-space"/>
    <w:basedOn w:val="a0"/>
    <w:rsid w:val="00D94201"/>
  </w:style>
  <w:style w:type="paragraph" w:styleId="a7">
    <w:name w:val="Balloon Text"/>
    <w:basedOn w:val="a"/>
    <w:link w:val="a8"/>
    <w:uiPriority w:val="99"/>
    <w:semiHidden/>
    <w:unhideWhenUsed/>
    <w:rsid w:val="00DD7E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D7E4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8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5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7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blioclub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s://edu.mininuniver.ru/course/view.php?id=3053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ebiblioteka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librar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13</Pages>
  <Words>2513</Words>
  <Characters>14330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63</cp:revision>
  <cp:lastPrinted>2020-12-11T07:04:00Z</cp:lastPrinted>
  <dcterms:created xsi:type="dcterms:W3CDTF">2015-05-19T04:59:00Z</dcterms:created>
  <dcterms:modified xsi:type="dcterms:W3CDTF">2020-12-11T07:04:00Z</dcterms:modified>
</cp:coreProperties>
</file>